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4B7DA" w14:textId="098CAEC0" w:rsidR="00052634" w:rsidRPr="00930F0E" w:rsidRDefault="00393790" w:rsidP="00930F0E">
      <w:pPr>
        <w:pStyle w:val="Titel"/>
        <w:jc w:val="center"/>
        <w:rPr>
          <w:b/>
          <w:bCs/>
          <w:sz w:val="56"/>
          <w:szCs w:val="56"/>
          <w:lang w:val="nl-NL"/>
        </w:rPr>
      </w:pPr>
      <w:r w:rsidRPr="00930F0E">
        <w:rPr>
          <w:b/>
          <w:bCs/>
          <w:sz w:val="56"/>
          <w:szCs w:val="56"/>
          <w:lang w:val="nl-NL"/>
        </w:rPr>
        <w:t>Indienen van een dossier betreffende bronbemaling</w:t>
      </w:r>
    </w:p>
    <w:p w14:paraId="7518B0A5" w14:textId="4F3DB349" w:rsidR="00DC6F55" w:rsidRDefault="00DC6F55" w:rsidP="00DC6F55">
      <w:pPr>
        <w:rPr>
          <w:lang w:val="nl-NL"/>
        </w:rPr>
      </w:pPr>
    </w:p>
    <w:p w14:paraId="0D13CF6A" w14:textId="4C08CB75" w:rsidR="00DC6F55" w:rsidRDefault="00DC6F55" w:rsidP="00DC6F55">
      <w:pPr>
        <w:rPr>
          <w:lang w:val="nl-NL"/>
        </w:rPr>
      </w:pPr>
    </w:p>
    <w:p w14:paraId="087218F4" w14:textId="1C340D21" w:rsidR="00DC6F55" w:rsidRDefault="00DC6F55" w:rsidP="00DC6F55">
      <w:pPr>
        <w:rPr>
          <w:lang w:val="nl-NL"/>
        </w:rPr>
      </w:pPr>
    </w:p>
    <w:p w14:paraId="218DB637" w14:textId="77777777" w:rsidR="00DC6F55" w:rsidRPr="00DC6F55" w:rsidRDefault="00DC6F55" w:rsidP="00DC6F55">
      <w:pPr>
        <w:rPr>
          <w:lang w:val="nl-NL"/>
        </w:rPr>
      </w:pPr>
    </w:p>
    <w:p w14:paraId="4E42E092" w14:textId="54942DF3" w:rsidR="00393790" w:rsidRDefault="00DC6F55" w:rsidP="00393790">
      <w:pPr>
        <w:rPr>
          <w:lang w:val="nl-NL"/>
        </w:rPr>
      </w:pPr>
      <w:r>
        <w:rPr>
          <w:noProof/>
          <w:lang w:val="nl-NL"/>
        </w:rPr>
        <w:drawing>
          <wp:inline distT="0" distB="0" distL="0" distR="0" wp14:anchorId="5C7216AC" wp14:editId="0E91BCC5">
            <wp:extent cx="6162675" cy="49244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2675" cy="4924425"/>
                    </a:xfrm>
                    <a:prstGeom prst="rect">
                      <a:avLst/>
                    </a:prstGeom>
                    <a:noFill/>
                  </pic:spPr>
                </pic:pic>
              </a:graphicData>
            </a:graphic>
          </wp:inline>
        </w:drawing>
      </w:r>
    </w:p>
    <w:p w14:paraId="53B3B88A" w14:textId="30BB6A3D" w:rsidR="00DC6F55" w:rsidRDefault="00DC6F55" w:rsidP="00393790">
      <w:pPr>
        <w:rPr>
          <w:lang w:val="nl-NL"/>
        </w:rPr>
      </w:pPr>
    </w:p>
    <w:p w14:paraId="20E7736A" w14:textId="6A436765" w:rsidR="00DC6F55" w:rsidRDefault="00DC6F55" w:rsidP="00393790">
      <w:pPr>
        <w:rPr>
          <w:lang w:val="nl-NL"/>
        </w:rPr>
      </w:pPr>
    </w:p>
    <w:p w14:paraId="36E28F3E" w14:textId="2C9E1989" w:rsidR="00DC6F55" w:rsidRDefault="00DC6F55" w:rsidP="00393790">
      <w:pPr>
        <w:rPr>
          <w:lang w:val="nl-NL"/>
        </w:rPr>
      </w:pPr>
    </w:p>
    <w:p w14:paraId="484678B5" w14:textId="52918CB9" w:rsidR="00DC6F55" w:rsidRDefault="00DC6F55" w:rsidP="00393790">
      <w:pPr>
        <w:rPr>
          <w:lang w:val="nl-NL"/>
        </w:rPr>
      </w:pPr>
    </w:p>
    <w:p w14:paraId="76AB7663" w14:textId="2AE9A4CF" w:rsidR="00DC6F55" w:rsidRDefault="00DC6F55" w:rsidP="00393790">
      <w:pPr>
        <w:rPr>
          <w:lang w:val="nl-NL"/>
        </w:rPr>
      </w:pPr>
    </w:p>
    <w:p w14:paraId="606461F4" w14:textId="1F1EA0F8" w:rsidR="00DC6F55" w:rsidRDefault="00DC6F55" w:rsidP="00DC6F55">
      <w:pPr>
        <w:pStyle w:val="Kop1"/>
        <w:rPr>
          <w:lang w:val="nl-NL"/>
        </w:rPr>
      </w:pPr>
      <w:r>
        <w:rPr>
          <w:lang w:val="nl-NL"/>
        </w:rPr>
        <w:lastRenderedPageBreak/>
        <w:t>Handleiding voor het indienen van een omgevingsvergunning voor een bronbemaling – droogzuiging</w:t>
      </w:r>
    </w:p>
    <w:p w14:paraId="0C7A737D" w14:textId="475508D0" w:rsidR="00DC6F55" w:rsidRDefault="00DC6F55" w:rsidP="00DC6F55">
      <w:pPr>
        <w:rPr>
          <w:lang w:val="nl-NL"/>
        </w:rPr>
      </w:pPr>
      <w:r>
        <w:rPr>
          <w:lang w:val="nl-NL"/>
        </w:rPr>
        <w:t>Deze handleiding kan u gebruiken als een leidraad bij het aanvragen (indienen) van een omgevingsmelding voor een bronbemaling – droogzuiging.</w:t>
      </w:r>
    </w:p>
    <w:p w14:paraId="7A121E26" w14:textId="77777777" w:rsidR="00D04A55" w:rsidRPr="00D04A55" w:rsidRDefault="00D04A55" w:rsidP="00D04A55">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rPr>
          <w:caps/>
          <w:spacing w:val="15"/>
        </w:rPr>
      </w:pPr>
      <w:r w:rsidRPr="00D04A55">
        <w:rPr>
          <w:caps/>
          <w:spacing w:val="15"/>
        </w:rPr>
        <w:t>Inloggen op het omgevingsloket</w:t>
      </w:r>
    </w:p>
    <w:p w14:paraId="241B87F9" w14:textId="77777777" w:rsidR="00D04A55" w:rsidRPr="00D04A55" w:rsidRDefault="00D04A55" w:rsidP="00D04A55">
      <w:r w:rsidRPr="00D04A55">
        <w:t xml:space="preserve">Ga naar </w:t>
      </w:r>
      <w:hyperlink r:id="rId8" w:history="1">
        <w:r w:rsidRPr="00D04A55">
          <w:rPr>
            <w:color w:val="0563C1" w:themeColor="hyperlink"/>
            <w:u w:val="single"/>
          </w:rPr>
          <w:t>http://omgevingsloket.omgeving.vlaanderen.be/</w:t>
        </w:r>
      </w:hyperlink>
      <w:r w:rsidRPr="00D04A55">
        <w:t xml:space="preserve"> en op deze manier kom je op de inlogpagina van de overheid terecht. Zorg dat je je kaartlezer, identiteitskaart en pincode bij de hand hebt.</w:t>
      </w:r>
    </w:p>
    <w:p w14:paraId="243FF545" w14:textId="1D054D01" w:rsidR="00DC6F55" w:rsidRDefault="00D04A55" w:rsidP="00DC6F55">
      <w:pPr>
        <w:rPr>
          <w:lang w:val="nl-NL"/>
        </w:rPr>
      </w:pPr>
      <w:r>
        <w:rPr>
          <w:noProof/>
        </w:rPr>
        <mc:AlternateContent>
          <mc:Choice Requires="wps">
            <w:drawing>
              <wp:anchor distT="0" distB="0" distL="114300" distR="114300" simplePos="0" relativeHeight="251659264" behindDoc="0" locked="0" layoutInCell="1" allowOverlap="1" wp14:anchorId="6F780459" wp14:editId="436FD2A9">
                <wp:simplePos x="0" y="0"/>
                <wp:positionH relativeFrom="margin">
                  <wp:posOffset>1877695</wp:posOffset>
                </wp:positionH>
                <wp:positionV relativeFrom="paragraph">
                  <wp:posOffset>944880</wp:posOffset>
                </wp:positionV>
                <wp:extent cx="2205990" cy="1535430"/>
                <wp:effectExtent l="19050" t="19050" r="41910" b="45720"/>
                <wp:wrapNone/>
                <wp:docPr id="3" name="Ovaal 3"/>
                <wp:cNvGraphicFramePr/>
                <a:graphic xmlns:a="http://schemas.openxmlformats.org/drawingml/2006/main">
                  <a:graphicData uri="http://schemas.microsoft.com/office/word/2010/wordprocessingShape">
                    <wps:wsp>
                      <wps:cNvSpPr/>
                      <wps:spPr>
                        <a:xfrm>
                          <a:off x="0" y="0"/>
                          <a:ext cx="2205990" cy="1535430"/>
                        </a:xfrm>
                        <a:prstGeom prst="ellipse">
                          <a:avLst/>
                        </a:prstGeom>
                        <a:noFill/>
                        <a:ln w="571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040CEF" id="Ovaal 3" o:spid="_x0000_s1026" style="position:absolute;margin-left:147.85pt;margin-top:74.4pt;width:173.7pt;height:120.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" filled="f" strokecolor="red" strokeweight="4.5pt">
                <v:stroke joinstyle="miter"/>
                <w10:wrap anchorx="margin"/>
              </v:oval>
            </w:pict>
          </mc:Fallback>
        </mc:AlternateContent>
      </w:r>
      <w:r>
        <w:rPr>
          <w:noProof/>
        </w:rPr>
        <w:drawing>
          <wp:inline distT="0" distB="0" distL="0" distR="0" wp14:anchorId="6316762E" wp14:editId="371F5D6A">
            <wp:extent cx="4101238" cy="41148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31157" cy="4144818"/>
                    </a:xfrm>
                    <a:prstGeom prst="rect">
                      <a:avLst/>
                    </a:prstGeom>
                  </pic:spPr>
                </pic:pic>
              </a:graphicData>
            </a:graphic>
          </wp:inline>
        </w:drawing>
      </w:r>
    </w:p>
    <w:p w14:paraId="115720B6" w14:textId="77777777" w:rsidR="00D04A55" w:rsidRDefault="00D04A55" w:rsidP="00D04A55">
      <w:r>
        <w:rPr>
          <w:noProof/>
        </w:rPr>
        <w:drawing>
          <wp:anchor distT="0" distB="0" distL="114300" distR="114300" simplePos="0" relativeHeight="251661312" behindDoc="0" locked="0" layoutInCell="1" allowOverlap="1" wp14:anchorId="568EB2C5" wp14:editId="3B6D0270">
            <wp:simplePos x="0" y="0"/>
            <wp:positionH relativeFrom="margin">
              <wp:align>left</wp:align>
            </wp:positionH>
            <wp:positionV relativeFrom="page">
              <wp:posOffset>7513320</wp:posOffset>
            </wp:positionV>
            <wp:extent cx="5029200" cy="2588260"/>
            <wp:effectExtent l="0" t="0" r="0" b="2540"/>
            <wp:wrapThrough wrapText="bothSides">
              <wp:wrapPolygon edited="0">
                <wp:start x="0" y="0"/>
                <wp:lineTo x="0" y="21462"/>
                <wp:lineTo x="21518" y="21462"/>
                <wp:lineTo x="21518" y="0"/>
                <wp:lineTo x="0" y="0"/>
              </wp:wrapPolygon>
            </wp:wrapThrough>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5029200" cy="2588260"/>
                    </a:xfrm>
                    <a:prstGeom prst="rect">
                      <a:avLst/>
                    </a:prstGeom>
                  </pic:spPr>
                </pic:pic>
              </a:graphicData>
            </a:graphic>
          </wp:anchor>
        </w:drawing>
      </w:r>
      <w:r>
        <w:t xml:space="preserve">Kies voor de optie </w:t>
      </w:r>
      <w:proofErr w:type="spellStart"/>
      <w:r>
        <w:t>eID</w:t>
      </w:r>
      <w:proofErr w:type="spellEnd"/>
      <w:r>
        <w:t xml:space="preserve"> en aangesloten kaartlezer. Onderstaand scherm verschijnt, druk op aanmelden, er verschijnt een veld bovenaan waar je naam weergegeven wordt druk op je naam, de balk kleurt blauw en druk op OK. Geef tot slot je pincode in en druk op enter.</w:t>
      </w:r>
    </w:p>
    <w:p w14:paraId="6F67EE56" w14:textId="33F18519" w:rsidR="00D04A55" w:rsidRDefault="00D04A55" w:rsidP="00DC6F55">
      <w:pPr>
        <w:rPr>
          <w:lang w:val="nl-NL"/>
        </w:rPr>
      </w:pPr>
    </w:p>
    <w:p w14:paraId="538BD28B" w14:textId="3618FCC2" w:rsidR="00D04A55" w:rsidRDefault="00D04A55" w:rsidP="00DC6F55">
      <w:pPr>
        <w:rPr>
          <w:lang w:val="nl-NL"/>
        </w:rPr>
      </w:pPr>
    </w:p>
    <w:p w14:paraId="77A56548" w14:textId="1F2B6DF3" w:rsidR="00D04A55" w:rsidRDefault="00D04A55" w:rsidP="00DC6F55">
      <w:pPr>
        <w:rPr>
          <w:lang w:val="nl-NL"/>
        </w:rPr>
      </w:pPr>
    </w:p>
    <w:p w14:paraId="6025C13E" w14:textId="237349AE" w:rsidR="00D04A55" w:rsidRDefault="00D04A55" w:rsidP="00DC6F55">
      <w:pPr>
        <w:rPr>
          <w:lang w:val="nl-NL"/>
        </w:rPr>
      </w:pPr>
    </w:p>
    <w:p w14:paraId="18DE701B" w14:textId="287F71C2" w:rsidR="00D04A55" w:rsidRDefault="00D04A55" w:rsidP="00DC6F55">
      <w:pPr>
        <w:rPr>
          <w:lang w:val="nl-NL"/>
        </w:rPr>
      </w:pPr>
    </w:p>
    <w:p w14:paraId="3C3BF0ED" w14:textId="62967895" w:rsidR="00D04A55" w:rsidRDefault="00D04A55" w:rsidP="00DC6F55">
      <w:pPr>
        <w:rPr>
          <w:lang w:val="nl-NL"/>
        </w:rPr>
      </w:pPr>
    </w:p>
    <w:p w14:paraId="419CC6B8" w14:textId="36804B79" w:rsidR="00D04A55" w:rsidRDefault="00D04A55" w:rsidP="00DC6F55">
      <w:pPr>
        <w:rPr>
          <w:lang w:val="nl-NL"/>
        </w:rPr>
      </w:pPr>
    </w:p>
    <w:p w14:paraId="435CC565" w14:textId="77777777" w:rsidR="00751A2F" w:rsidRPr="00751A2F" w:rsidRDefault="00751A2F" w:rsidP="00751A2F">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rPr>
          <w:caps/>
          <w:spacing w:val="15"/>
        </w:rPr>
      </w:pPr>
      <w:r w:rsidRPr="00751A2F">
        <w:rPr>
          <w:caps/>
          <w:spacing w:val="15"/>
        </w:rPr>
        <w:lastRenderedPageBreak/>
        <w:t>Aan de slag in het omgevingsloket</w:t>
      </w:r>
    </w:p>
    <w:p w14:paraId="590D8AC2" w14:textId="638873C8" w:rsidR="00751A2F" w:rsidRPr="00751A2F" w:rsidRDefault="00751A2F" w:rsidP="00751A2F">
      <w:r w:rsidRPr="00751A2F">
        <w:t xml:space="preserve">Nu ben je aangemeld op het Omgevingsloket! Je krijgt drie opties te zien om een dossier in te dienen. Je wil een vergunning voor </w:t>
      </w:r>
      <w:r>
        <w:t xml:space="preserve">bronbemaling </w:t>
      </w:r>
      <w:r w:rsidRPr="00751A2F">
        <w:t>aanvragen dan moet je klikken voor de optie ‘Een nieuw project starten’.</w:t>
      </w:r>
    </w:p>
    <w:p w14:paraId="779110DC" w14:textId="77777777" w:rsidR="00751A2F" w:rsidRPr="00751A2F" w:rsidRDefault="00751A2F" w:rsidP="00751A2F">
      <w:r w:rsidRPr="00751A2F">
        <w:rPr>
          <w:noProof/>
        </w:rPr>
        <w:drawing>
          <wp:inline distT="0" distB="0" distL="0" distR="0" wp14:anchorId="3713A7C1" wp14:editId="08177214">
            <wp:extent cx="5760720" cy="299974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999740"/>
                    </a:xfrm>
                    <a:prstGeom prst="rect">
                      <a:avLst/>
                    </a:prstGeom>
                  </pic:spPr>
                </pic:pic>
              </a:graphicData>
            </a:graphic>
          </wp:inline>
        </w:drawing>
      </w:r>
    </w:p>
    <w:p w14:paraId="1340C6B4" w14:textId="41DFE602" w:rsidR="00751A2F" w:rsidRPr="00751A2F" w:rsidRDefault="00751A2F" w:rsidP="00751A2F">
      <w:r w:rsidRPr="00751A2F">
        <w:t xml:space="preserve">Om het project aan te maken krijg je een keuzelijst met verschillende type projecten. Voor de </w:t>
      </w:r>
      <w:r w:rsidR="00AF1D69">
        <w:t>bronbemaling</w:t>
      </w:r>
      <w:r w:rsidRPr="00751A2F">
        <w:t xml:space="preserve"> moet je volgende aanvinken ‘Melding Omgevingsproject’ daarna klik je rechts onderaan op ‘Project aanmaken’. </w:t>
      </w:r>
    </w:p>
    <w:p w14:paraId="72DC377F" w14:textId="20FF32FE" w:rsidR="00D04A55" w:rsidRDefault="008C32A0" w:rsidP="00DC6F55">
      <w:pPr>
        <w:rPr>
          <w:lang w:val="nl-NL"/>
        </w:rPr>
      </w:pPr>
      <w:r>
        <w:rPr>
          <w:noProof/>
        </w:rPr>
        <w:drawing>
          <wp:inline distT="0" distB="0" distL="0" distR="0" wp14:anchorId="079C40F3" wp14:editId="2BB384ED">
            <wp:extent cx="5760720" cy="3878580"/>
            <wp:effectExtent l="0" t="0" r="0" b="7620"/>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12"/>
                    <a:stretch>
                      <a:fillRect/>
                    </a:stretch>
                  </pic:blipFill>
                  <pic:spPr>
                    <a:xfrm>
                      <a:off x="0" y="0"/>
                      <a:ext cx="5760720" cy="3878580"/>
                    </a:xfrm>
                    <a:prstGeom prst="rect">
                      <a:avLst/>
                    </a:prstGeom>
                  </pic:spPr>
                </pic:pic>
              </a:graphicData>
            </a:graphic>
          </wp:inline>
        </w:drawing>
      </w:r>
    </w:p>
    <w:p w14:paraId="4F42503D" w14:textId="05937047" w:rsidR="008C32A0" w:rsidRDefault="008C32A0" w:rsidP="008C32A0">
      <w:r>
        <w:t>Nu kom je op een scherm terecht waar je het project een naam moet geven. Hier vul je in ‘Bronbemaling + adres’. Klik daarna rechts onderaan opnieuw op ‘Project aanmaken’.</w:t>
      </w:r>
    </w:p>
    <w:p w14:paraId="367576A4" w14:textId="77777777" w:rsidR="008C32A0" w:rsidRDefault="008C32A0" w:rsidP="008C32A0">
      <w:r>
        <w:lastRenderedPageBreak/>
        <w:t>Nu moet je een situering van het project gaan toevoegen. Klik dus op de knop ‘Situering toevoegen’.</w:t>
      </w:r>
    </w:p>
    <w:p w14:paraId="79540B45" w14:textId="587B8754" w:rsidR="008C32A0" w:rsidRDefault="008C32A0" w:rsidP="00DC6F55">
      <w:pPr>
        <w:rPr>
          <w:lang w:val="nl-NL"/>
        </w:rPr>
      </w:pPr>
      <w:r>
        <w:rPr>
          <w:noProof/>
        </w:rPr>
        <w:drawing>
          <wp:inline distT="0" distB="0" distL="0" distR="0" wp14:anchorId="3CC0B0BD" wp14:editId="47490CC4">
            <wp:extent cx="4505325" cy="2095500"/>
            <wp:effectExtent l="0" t="0" r="9525"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05325" cy="2095500"/>
                    </a:xfrm>
                    <a:prstGeom prst="rect">
                      <a:avLst/>
                    </a:prstGeom>
                  </pic:spPr>
                </pic:pic>
              </a:graphicData>
            </a:graphic>
          </wp:inline>
        </w:drawing>
      </w:r>
    </w:p>
    <w:p w14:paraId="5F5D2F61" w14:textId="2027C1E9" w:rsidR="008C32A0" w:rsidRDefault="008C32A0" w:rsidP="008C32A0">
      <w:r>
        <w:t xml:space="preserve">Daarna krijg je een tabblad waarop staat ‘Nieuwe situering’ hier krijg je opnieuw een keuzemogelijkheid tussen stedenbouwkundige handelingen of een ingedeelde inrichting of activiteit. Voor de </w:t>
      </w:r>
      <w:r w:rsidR="00AF1D69">
        <w:t>bronbemaling</w:t>
      </w:r>
      <w:r>
        <w:t xml:space="preserve"> moet je aanvinken ‘Ingedeelde inrichtingen of activiteiten’ en daarna rechts onderaan op ‘Maak situering’.</w:t>
      </w:r>
    </w:p>
    <w:p w14:paraId="16039056" w14:textId="69839821" w:rsidR="008C32A0" w:rsidRDefault="008C32A0" w:rsidP="00DC6F55">
      <w:pPr>
        <w:rPr>
          <w:lang w:val="nl-NL"/>
        </w:rPr>
      </w:pPr>
      <w:r>
        <w:rPr>
          <w:noProof/>
        </w:rPr>
        <w:drawing>
          <wp:inline distT="0" distB="0" distL="0" distR="0" wp14:anchorId="58AB80B5" wp14:editId="19D70911">
            <wp:extent cx="5760720" cy="2590193"/>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2590193"/>
                    </a:xfrm>
                    <a:prstGeom prst="rect">
                      <a:avLst/>
                    </a:prstGeom>
                  </pic:spPr>
                </pic:pic>
              </a:graphicData>
            </a:graphic>
          </wp:inline>
        </w:drawing>
      </w:r>
    </w:p>
    <w:p w14:paraId="2B2CCBA8" w14:textId="36CB2B87" w:rsidR="008C32A0" w:rsidRDefault="008C32A0" w:rsidP="008C32A0">
      <w:r>
        <w:t xml:space="preserve">Opnieuw krijg je een scherm met keuzemogelijkheden. Deze </w:t>
      </w:r>
      <w:r w:rsidR="00AF1D69">
        <w:t>bronbemaling</w:t>
      </w:r>
      <w:r>
        <w:t xml:space="preserve"> is nieuw en dus nog niet vergund. Duidt de volgende keuzemogelijkheid aan ‘De inrichting is nog niet vergund of gemeld’. Klik daarna op ‘Volgende’.</w:t>
      </w:r>
    </w:p>
    <w:p w14:paraId="78702AB6" w14:textId="64EB02AE" w:rsidR="008C32A0" w:rsidRDefault="008C32A0" w:rsidP="00DC6F55">
      <w:pPr>
        <w:rPr>
          <w:lang w:val="nl-NL"/>
        </w:rPr>
      </w:pPr>
      <w:r>
        <w:rPr>
          <w:noProof/>
        </w:rPr>
        <w:drawing>
          <wp:inline distT="0" distB="0" distL="0" distR="0" wp14:anchorId="3C2224D5" wp14:editId="04EBCB83">
            <wp:extent cx="5654040" cy="2114786"/>
            <wp:effectExtent l="0" t="0" r="3810" b="0"/>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10;&#10;Automatisch gegenereerde beschrijving"/>
                    <pic:cNvPicPr/>
                  </pic:nvPicPr>
                  <pic:blipFill>
                    <a:blip r:embed="rId15"/>
                    <a:stretch>
                      <a:fillRect/>
                    </a:stretch>
                  </pic:blipFill>
                  <pic:spPr>
                    <a:xfrm>
                      <a:off x="0" y="0"/>
                      <a:ext cx="5666733" cy="2119534"/>
                    </a:xfrm>
                    <a:prstGeom prst="rect">
                      <a:avLst/>
                    </a:prstGeom>
                  </pic:spPr>
                </pic:pic>
              </a:graphicData>
            </a:graphic>
          </wp:inline>
        </w:drawing>
      </w:r>
    </w:p>
    <w:p w14:paraId="26D2BFDA" w14:textId="459B6273" w:rsidR="008C32A0" w:rsidRDefault="008C32A0" w:rsidP="00DC6F55">
      <w:pPr>
        <w:rPr>
          <w:lang w:val="nl-NL"/>
        </w:rPr>
      </w:pPr>
    </w:p>
    <w:p w14:paraId="67B73B33" w14:textId="77777777" w:rsidR="008C32A0" w:rsidRDefault="008C32A0" w:rsidP="008C32A0">
      <w:r>
        <w:rPr>
          <w:noProof/>
        </w:rPr>
        <w:drawing>
          <wp:anchor distT="0" distB="0" distL="114300" distR="114300" simplePos="0" relativeHeight="251663360" behindDoc="0" locked="0" layoutInCell="1" allowOverlap="1" wp14:anchorId="7B67033E" wp14:editId="39F45B0F">
            <wp:simplePos x="0" y="0"/>
            <wp:positionH relativeFrom="margin">
              <wp:posOffset>-45720</wp:posOffset>
            </wp:positionH>
            <wp:positionV relativeFrom="page">
              <wp:posOffset>1554480</wp:posOffset>
            </wp:positionV>
            <wp:extent cx="5760720" cy="2638425"/>
            <wp:effectExtent l="0" t="0" r="0" b="9525"/>
            <wp:wrapThrough wrapText="bothSides">
              <wp:wrapPolygon edited="0">
                <wp:start x="0" y="0"/>
                <wp:lineTo x="0" y="21522"/>
                <wp:lineTo x="21500" y="21522"/>
                <wp:lineTo x="21500"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60720" cy="2638425"/>
                    </a:xfrm>
                    <a:prstGeom prst="rect">
                      <a:avLst/>
                    </a:prstGeom>
                  </pic:spPr>
                </pic:pic>
              </a:graphicData>
            </a:graphic>
          </wp:anchor>
        </w:drawing>
      </w:r>
      <w:r>
        <w:t>Nu moet je het project gaan toevoegen op je adres. Je ziet een kaart van Vlaanderen met bovenaan een zoekbalk vul hier je adres in en druk op de knop aan de rechterkant ‘Zoek’. Rechts heb je opnieuw keuzemogelijkheden maar enkel ‘Selectie van percelen op de kaart’ is van tel hier.</w:t>
      </w:r>
    </w:p>
    <w:p w14:paraId="1D2E75C7" w14:textId="07D3ED95" w:rsidR="008C32A0" w:rsidRDefault="008C32A0" w:rsidP="008C32A0">
      <w:r>
        <w:t xml:space="preserve">Je krijgt een ingezoomde versie van het adres dat je daarnet ingaf. Duidt aan op welk perceel de </w:t>
      </w:r>
      <w:r w:rsidR="00AF1D69">
        <w:t>bronbemaling</w:t>
      </w:r>
      <w:r>
        <w:t xml:space="preserve"> aanwezig zal zijn. Rechts heb je opnieuw keuzemogelijkheden maar enkel ‘Selectie van percelen op de kaart’ is van tel hier.</w:t>
      </w:r>
    </w:p>
    <w:p w14:paraId="1A690439" w14:textId="77777777" w:rsidR="008C32A0" w:rsidRDefault="008C32A0" w:rsidP="008C32A0">
      <w:r>
        <w:rPr>
          <w:noProof/>
        </w:rPr>
        <w:drawing>
          <wp:inline distT="0" distB="0" distL="0" distR="0" wp14:anchorId="5CEB3E44" wp14:editId="47C09E8E">
            <wp:extent cx="5760720" cy="314769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147695"/>
                    </a:xfrm>
                    <a:prstGeom prst="rect">
                      <a:avLst/>
                    </a:prstGeom>
                  </pic:spPr>
                </pic:pic>
              </a:graphicData>
            </a:graphic>
          </wp:inline>
        </w:drawing>
      </w:r>
    </w:p>
    <w:p w14:paraId="49D3C9A3" w14:textId="011119E6" w:rsidR="008C32A0" w:rsidRDefault="008C32A0" w:rsidP="008C32A0">
      <w:r>
        <w:t xml:space="preserve">Nu je het juiste perceel hebt aangeduid kleurt dit geel. Controleer of het aangeduide perceel correct is en hier de </w:t>
      </w:r>
      <w:r w:rsidR="00DB25B7">
        <w:t>bronbemaling gebeure</w:t>
      </w:r>
      <w:r>
        <w:t>n. Indien correct klik dan rechts onderaan op de knop ‘Volgende’. Rechts heb je opnieuw keuzemogelijkheden maar enkel ‘Selectie van percelen op de kaart’ is van tel hier.</w:t>
      </w:r>
    </w:p>
    <w:p w14:paraId="751CAA12" w14:textId="3CDC3EC3" w:rsidR="008C32A0" w:rsidRDefault="002B650E" w:rsidP="00DC6F55">
      <w:pPr>
        <w:rPr>
          <w:lang w:val="nl-NL"/>
        </w:rPr>
      </w:pPr>
      <w:r>
        <w:rPr>
          <w:noProof/>
        </w:rPr>
        <w:lastRenderedPageBreak/>
        <w:drawing>
          <wp:inline distT="0" distB="0" distL="0" distR="0" wp14:anchorId="1825105C" wp14:editId="4A3A625C">
            <wp:extent cx="5760720" cy="2883535"/>
            <wp:effectExtent l="0" t="0" r="0" b="0"/>
            <wp:docPr id="12" name="Afbeelding 1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kaart&#10;&#10;Automatisch gegenereerde beschrijving"/>
                    <pic:cNvPicPr/>
                  </pic:nvPicPr>
                  <pic:blipFill>
                    <a:blip r:embed="rId18"/>
                    <a:stretch>
                      <a:fillRect/>
                    </a:stretch>
                  </pic:blipFill>
                  <pic:spPr>
                    <a:xfrm>
                      <a:off x="0" y="0"/>
                      <a:ext cx="5760720" cy="2883535"/>
                    </a:xfrm>
                    <a:prstGeom prst="rect">
                      <a:avLst/>
                    </a:prstGeom>
                  </pic:spPr>
                </pic:pic>
              </a:graphicData>
            </a:graphic>
          </wp:inline>
        </w:drawing>
      </w:r>
    </w:p>
    <w:p w14:paraId="5F899004" w14:textId="77777777" w:rsidR="002B650E" w:rsidRDefault="002B650E" w:rsidP="002B650E">
      <w:r>
        <w:t>Je krijgt een kaart met een overzicht van alle gegevens, er wordt aangetoond dat de naam van het project zichtbaar zal zijn voor derden en je moet aanduiden waar ze moeten komen kijken als er een plaatsbezoek volgt. Dit zal meestal je eigen adres zijn. Indien mogelijk kan je dit hier nog aanpassen. Tot slot klik je rechts onderaan op ‘Opslaan’.</w:t>
      </w:r>
    </w:p>
    <w:p w14:paraId="3B66D3C7" w14:textId="77777777" w:rsidR="002B650E" w:rsidRDefault="002B650E" w:rsidP="002B650E">
      <w:r>
        <w:rPr>
          <w:noProof/>
        </w:rPr>
        <w:drawing>
          <wp:inline distT="0" distB="0" distL="0" distR="0" wp14:anchorId="482A41B5" wp14:editId="182790C0">
            <wp:extent cx="5760720" cy="2378710"/>
            <wp:effectExtent l="0" t="0" r="0" b="2540"/>
            <wp:docPr id="13" name="Afbeelding 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pic:nvPicPr>
                  <pic:blipFill>
                    <a:blip r:embed="rId19"/>
                    <a:stretch>
                      <a:fillRect/>
                    </a:stretch>
                  </pic:blipFill>
                  <pic:spPr>
                    <a:xfrm>
                      <a:off x="0" y="0"/>
                      <a:ext cx="5760720" cy="2378710"/>
                    </a:xfrm>
                    <a:prstGeom prst="rect">
                      <a:avLst/>
                    </a:prstGeom>
                  </pic:spPr>
                </pic:pic>
              </a:graphicData>
            </a:graphic>
          </wp:inline>
        </w:drawing>
      </w:r>
    </w:p>
    <w:p w14:paraId="72D74977" w14:textId="4D378B66" w:rsidR="002B650E" w:rsidRDefault="002B650E" w:rsidP="002B650E">
      <w:r>
        <w:t>Nu kom je opnieuw terecht bij de situering van het project. Je ziet nu een lijn staan met ‘</w:t>
      </w:r>
      <w:r w:rsidR="00DB25B7">
        <w:t>Bronbemaling + adres’.</w:t>
      </w:r>
      <w:r>
        <w:t xml:space="preserve"> In de linkerkolom zie je deze ook staan. Klik op het pijltje naast de naam en ga naar ‘Omschrijving voorwerp’.</w:t>
      </w:r>
    </w:p>
    <w:p w14:paraId="5E4E1600" w14:textId="74AEDD88" w:rsidR="002B650E" w:rsidRDefault="002B650E" w:rsidP="002B650E"/>
    <w:p w14:paraId="73759AF2" w14:textId="01C62F87" w:rsidR="002B650E" w:rsidRDefault="002B650E" w:rsidP="002B650E"/>
    <w:p w14:paraId="2B19FA07" w14:textId="27BEC8C7" w:rsidR="002B650E" w:rsidRDefault="002B650E" w:rsidP="002B650E"/>
    <w:p w14:paraId="5D29467E" w14:textId="596356FD" w:rsidR="001E1B15" w:rsidRDefault="001E1B15" w:rsidP="002B650E"/>
    <w:p w14:paraId="530D0D36" w14:textId="36C0C0A3" w:rsidR="00854C87" w:rsidRDefault="00854C87" w:rsidP="002B650E"/>
    <w:p w14:paraId="24001D60" w14:textId="34624966" w:rsidR="00854C87" w:rsidRDefault="00854C87" w:rsidP="002B650E"/>
    <w:p w14:paraId="563E7F69" w14:textId="38A6FE17" w:rsidR="007325DB" w:rsidRDefault="007325DB" w:rsidP="007325DB">
      <w:r>
        <w:lastRenderedPageBreak/>
        <w:t xml:space="preserve">Je krijgt een ingezoomde versie van het adres dat je daarnet ingaf. Duidt aan op welk perceel de </w:t>
      </w:r>
      <w:r w:rsidR="00AF1D69">
        <w:t>bronbemaling</w:t>
      </w:r>
      <w:r>
        <w:t xml:space="preserve"> aanwezig zal zijn. Rechts heb je opnieuw keuzemogelijkheden maar enkel ‘Selectie van percelen op de kaart’ is van tel hier.</w:t>
      </w:r>
    </w:p>
    <w:p w14:paraId="36AACF03" w14:textId="77777777" w:rsidR="007325DB" w:rsidRDefault="007325DB" w:rsidP="007325DB">
      <w:r>
        <w:rPr>
          <w:noProof/>
        </w:rPr>
        <w:drawing>
          <wp:inline distT="0" distB="0" distL="0" distR="0" wp14:anchorId="61537296" wp14:editId="595FD422">
            <wp:extent cx="5760720" cy="3147695"/>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147695"/>
                    </a:xfrm>
                    <a:prstGeom prst="rect">
                      <a:avLst/>
                    </a:prstGeom>
                  </pic:spPr>
                </pic:pic>
              </a:graphicData>
            </a:graphic>
          </wp:inline>
        </w:drawing>
      </w:r>
    </w:p>
    <w:p w14:paraId="39A68D5F" w14:textId="50A53E67" w:rsidR="007325DB" w:rsidRDefault="007325DB" w:rsidP="002B650E">
      <w:r>
        <w:t xml:space="preserve">Nu je het juiste perceel hebt aangeduid kleurt dit geel. Controleer of het aangeduide perceel correct is en hier de </w:t>
      </w:r>
      <w:r w:rsidR="00DB25B7">
        <w:t>bronbemaling</w:t>
      </w:r>
      <w:r>
        <w:t xml:space="preserve"> zal </w:t>
      </w:r>
      <w:r w:rsidR="00DB25B7">
        <w:t>gebeuren</w:t>
      </w:r>
      <w:r>
        <w:t>. Indien correct klik dan rechts onderaan op de knop ‘Volgende’. Rechts heb je opnieuw keuzemogelijkheden maar enkel ‘Selectie van percelen op de kaart’ is van tel hier.</w:t>
      </w:r>
    </w:p>
    <w:p w14:paraId="1381CBD6" w14:textId="29B3798B" w:rsidR="007325DB" w:rsidRDefault="007325DB" w:rsidP="007325DB">
      <w:r>
        <w:rPr>
          <w:noProof/>
        </w:rPr>
        <w:drawing>
          <wp:inline distT="0" distB="0" distL="0" distR="0" wp14:anchorId="654A98FE" wp14:editId="429DA225">
            <wp:extent cx="5760720" cy="2883535"/>
            <wp:effectExtent l="0" t="0" r="0" b="0"/>
            <wp:docPr id="44" name="Afbeelding 44"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kaart&#10;&#10;Automatisch gegenereerde beschrijving"/>
                    <pic:cNvPicPr/>
                  </pic:nvPicPr>
                  <pic:blipFill>
                    <a:blip r:embed="rId18"/>
                    <a:stretch>
                      <a:fillRect/>
                    </a:stretch>
                  </pic:blipFill>
                  <pic:spPr>
                    <a:xfrm>
                      <a:off x="0" y="0"/>
                      <a:ext cx="5760720" cy="2883535"/>
                    </a:xfrm>
                    <a:prstGeom prst="rect">
                      <a:avLst/>
                    </a:prstGeom>
                  </pic:spPr>
                </pic:pic>
              </a:graphicData>
            </a:graphic>
          </wp:inline>
        </w:drawing>
      </w:r>
    </w:p>
    <w:p w14:paraId="5B332467" w14:textId="58F6EA27" w:rsidR="007325DB" w:rsidRDefault="007325DB" w:rsidP="007325DB">
      <w:r>
        <w:t>Je krijgt een kaart met een overzicht van alle gegevens, er wordt aangetoond dat de naam van het project zichtbaar zal zijn voor derden en je moet aanduiden waar ze moeten komen kijken als er een plaatsbezoek volgt. Dit zal meestal je eigen adres zijn. Indien mogelijk kan je dit hier nog aanpassen. Tot slot klik je rechts onderaan op ‘Opslaan’.</w:t>
      </w:r>
    </w:p>
    <w:p w14:paraId="54087576" w14:textId="7C9FA52B" w:rsidR="007325DB" w:rsidRDefault="007325DB" w:rsidP="007325DB"/>
    <w:p w14:paraId="08D8D9DE" w14:textId="6661EEBB" w:rsidR="00854C87" w:rsidRDefault="00854C87" w:rsidP="002B650E">
      <w:r>
        <w:lastRenderedPageBreak/>
        <w:t>Bij het veld ‘Omschrijving voorwerp’ moet je een korte omschrijving geven van wat je gaat doen. Dit doe je door eerst op de balk te duwen. En schrijf je bijvoorbeeld ‘</w:t>
      </w:r>
      <w:r w:rsidR="00DB25B7">
        <w:t>Bronbemaling van perceel wegens …</w:t>
      </w:r>
      <w:r>
        <w:t>.’ Als je dit ingevuld hebt druk je rechts onderaan op ‘Bewaren en sluiten’.</w:t>
      </w:r>
    </w:p>
    <w:p w14:paraId="6643BDD8" w14:textId="61EE0183" w:rsidR="00854C87" w:rsidRDefault="00DB25B7" w:rsidP="00854C87">
      <w:r>
        <w:rPr>
          <w:noProof/>
        </w:rPr>
        <w:drawing>
          <wp:anchor distT="0" distB="0" distL="114300" distR="114300" simplePos="0" relativeHeight="251668480" behindDoc="0" locked="0" layoutInCell="1" allowOverlap="1" wp14:anchorId="01C792AE" wp14:editId="631C7D0E">
            <wp:simplePos x="0" y="0"/>
            <wp:positionH relativeFrom="margin">
              <wp:align>left</wp:align>
            </wp:positionH>
            <wp:positionV relativeFrom="page">
              <wp:posOffset>5791200</wp:posOffset>
            </wp:positionV>
            <wp:extent cx="5760720" cy="2378710"/>
            <wp:effectExtent l="0" t="0" r="0" b="2540"/>
            <wp:wrapThrough wrapText="bothSides">
              <wp:wrapPolygon edited="0">
                <wp:start x="0" y="0"/>
                <wp:lineTo x="0" y="21450"/>
                <wp:lineTo x="21500" y="21450"/>
                <wp:lineTo x="21500" y="0"/>
                <wp:lineTo x="0" y="0"/>
              </wp:wrapPolygon>
            </wp:wrapThrough>
            <wp:docPr id="30" name="Afbeelding 3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a:off x="0" y="0"/>
                      <a:ext cx="5760720" cy="2378710"/>
                    </a:xfrm>
                    <a:prstGeom prst="rect">
                      <a:avLst/>
                    </a:prstGeom>
                  </pic:spPr>
                </pic:pic>
              </a:graphicData>
            </a:graphic>
          </wp:anchor>
        </w:drawing>
      </w:r>
      <w:r>
        <w:rPr>
          <w:noProof/>
        </w:rPr>
        <w:drawing>
          <wp:anchor distT="0" distB="0" distL="114300" distR="114300" simplePos="0" relativeHeight="251665408" behindDoc="1" locked="0" layoutInCell="1" allowOverlap="1" wp14:anchorId="5ADFB482" wp14:editId="6A209F45">
            <wp:simplePos x="0" y="0"/>
            <wp:positionH relativeFrom="margin">
              <wp:align>left</wp:align>
            </wp:positionH>
            <wp:positionV relativeFrom="page">
              <wp:posOffset>2517775</wp:posOffset>
            </wp:positionV>
            <wp:extent cx="5760720" cy="2971800"/>
            <wp:effectExtent l="0" t="0" r="0" b="0"/>
            <wp:wrapTight wrapText="bothSides">
              <wp:wrapPolygon edited="0">
                <wp:start x="0" y="0"/>
                <wp:lineTo x="0" y="21462"/>
                <wp:lineTo x="21500" y="21462"/>
                <wp:lineTo x="21500"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b="32545"/>
                    <a:stretch/>
                  </pic:blipFill>
                  <pic:spPr bwMode="auto">
                    <a:xfrm>
                      <a:off x="0" y="0"/>
                      <a:ext cx="5760720" cy="2971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54C87">
        <w:t xml:space="preserve">Daarna ga je naar het tweede vakje in de linkerkolom ‘Betrekking’ Hier moet je klikken op de oranje balk en een keuze doorgeven. Voor het </w:t>
      </w:r>
      <w:r w:rsidR="00AF1D69">
        <w:t>uitvoeren van bronbemaling</w:t>
      </w:r>
      <w:r w:rsidR="00854C87">
        <w:t xml:space="preserve"> is dit ‘Een nieuwe ingedeelde inrichting of activiteit van klasse 3’. Druk daarna op ‘Opslaan’.</w:t>
      </w:r>
    </w:p>
    <w:p w14:paraId="4FD6EC06" w14:textId="77777777" w:rsidR="00854C87" w:rsidRDefault="00854C87" w:rsidP="00854C87">
      <w:r>
        <w:rPr>
          <w:noProof/>
        </w:rPr>
        <w:lastRenderedPageBreak/>
        <w:drawing>
          <wp:inline distT="0" distB="0" distL="0" distR="0" wp14:anchorId="05232725" wp14:editId="30A16DF7">
            <wp:extent cx="5760720" cy="3322955"/>
            <wp:effectExtent l="0" t="0" r="0" b="0"/>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10;&#10;Automatisch gegenereerde beschrijving"/>
                    <pic:cNvPicPr/>
                  </pic:nvPicPr>
                  <pic:blipFill>
                    <a:blip r:embed="rId21"/>
                    <a:stretch>
                      <a:fillRect/>
                    </a:stretch>
                  </pic:blipFill>
                  <pic:spPr>
                    <a:xfrm>
                      <a:off x="0" y="0"/>
                      <a:ext cx="5760720" cy="3322955"/>
                    </a:xfrm>
                    <a:prstGeom prst="rect">
                      <a:avLst/>
                    </a:prstGeom>
                  </pic:spPr>
                </pic:pic>
              </a:graphicData>
            </a:graphic>
          </wp:inline>
        </w:drawing>
      </w:r>
    </w:p>
    <w:p w14:paraId="032972E2" w14:textId="77777777" w:rsidR="00854C87" w:rsidRDefault="00854C87" w:rsidP="00854C87">
      <w:r>
        <w:t>We gaan opnieuw naar de linkerkolom waar we ondertussen 2 delen volledig hebben ingevuld. De volgende is ‘Rubriekentabel’. Klik hierop en rechts komt een tabel tevoorschijn.</w:t>
      </w:r>
    </w:p>
    <w:p w14:paraId="28409C55" w14:textId="56F67BB2" w:rsidR="00854C87" w:rsidRDefault="00854C87" w:rsidP="002B650E">
      <w:r>
        <w:t>Klik links bovenaan op: ‘Nieuwe inrichting of activiteit toevoegen’.</w:t>
      </w:r>
    </w:p>
    <w:p w14:paraId="05D3AE4E" w14:textId="24D29624" w:rsidR="00854C87" w:rsidRDefault="00854C87" w:rsidP="00854C87">
      <w:r>
        <w:rPr>
          <w:noProof/>
        </w:rPr>
        <w:drawing>
          <wp:inline distT="0" distB="0" distL="0" distR="0" wp14:anchorId="3DD6B892" wp14:editId="1D192C19">
            <wp:extent cx="5760720" cy="249936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2499360"/>
                    </a:xfrm>
                    <a:prstGeom prst="rect">
                      <a:avLst/>
                    </a:prstGeom>
                  </pic:spPr>
                </pic:pic>
              </a:graphicData>
            </a:graphic>
          </wp:inline>
        </w:drawing>
      </w:r>
    </w:p>
    <w:p w14:paraId="2DE9F8A0" w14:textId="77777777" w:rsidR="00691D97" w:rsidRDefault="00691D97" w:rsidP="00691D97">
      <w:r>
        <w:t xml:space="preserve">Rubriekentabel: hier wordt gevraagd over welke ingedeelde inrichting of activiteit uit </w:t>
      </w:r>
    </w:p>
    <w:p w14:paraId="03F3D1D1" w14:textId="77777777" w:rsidR="00691D97" w:rsidRDefault="00691D97" w:rsidP="00691D97">
      <w:proofErr w:type="spellStart"/>
      <w:r>
        <w:t>Vlarem</w:t>
      </w:r>
      <w:proofErr w:type="spellEnd"/>
      <w:r>
        <w:t xml:space="preserve"> (milieuwetgeving) het gaat. Klik op . </w:t>
      </w:r>
    </w:p>
    <w:p w14:paraId="0FD8D0F8" w14:textId="2A543D5B" w:rsidR="00691D97" w:rsidRDefault="00691D97" w:rsidP="00691D97">
      <w:r>
        <w:t>Een bronbemaling valt onder rubriek 53.2.2. Dan moet u een keuze maken of er minder of meer dan 30.000 m³/jaar zal worden opgepompt:</w:t>
      </w:r>
    </w:p>
    <w:p w14:paraId="28E50382" w14:textId="2C919067" w:rsidR="00691D97" w:rsidRDefault="00691D97" w:rsidP="00691D97">
      <w:r>
        <w:t xml:space="preserve">Rubriek 53.2.2°a): bronbemaling, met inbegrip van </w:t>
      </w:r>
      <w:proofErr w:type="spellStart"/>
      <w:r>
        <w:t>terugpompingen</w:t>
      </w:r>
      <w:proofErr w:type="spellEnd"/>
      <w:r>
        <w:t xml:space="preserve"> van </w:t>
      </w:r>
      <w:proofErr w:type="spellStart"/>
      <w:r>
        <w:t>nietverontreinigd</w:t>
      </w:r>
      <w:proofErr w:type="spellEnd"/>
      <w:r>
        <w:t xml:space="preserve"> grondwater in dezelfde watervoerende laag, die technisch noodzakelijk is voor ofwel de verwezenlijking van bouwkundige werken, ofwel de aanleg van openbare nutsvoorzieningen: gelegen in een ander gebied dan de gebieden vermeld in punt 1 met een netto opgepompt debiet van maximaal 30.000 m³ per jaar (klasse 3)</w:t>
      </w:r>
    </w:p>
    <w:p w14:paraId="74C44B52" w14:textId="77777777" w:rsidR="00691D97" w:rsidRDefault="00691D97" w:rsidP="00691D97">
      <w:r>
        <w:lastRenderedPageBreak/>
        <w:t>OF</w:t>
      </w:r>
    </w:p>
    <w:p w14:paraId="738A5D4F" w14:textId="3FD63180" w:rsidR="00691D97" w:rsidRDefault="00691D97" w:rsidP="00691D97">
      <w:r>
        <w:t xml:space="preserve">Rubriek 53.2.2°b)1°: bronbemaling, met inbegrip van </w:t>
      </w:r>
      <w:proofErr w:type="spellStart"/>
      <w:r>
        <w:t>terugpompingen</w:t>
      </w:r>
      <w:proofErr w:type="spellEnd"/>
      <w:r>
        <w:t xml:space="preserve"> van niet-verontreinigd grondwater in dezelfde watervoerende laag, die technisch noodzakelijk is voor ofwel de verwezenlijking van bouwkundige werken, ofwel de aanleg van openbare nutsvoorzieningen: gelegen in een ander gebied dan de gebieden vermeld in punt 1 met een netto opgepompt debiet van meer dan 30.000 m³ per jaar en de verlaging van het grondwaterpeil wordt beperkt tot maximaal vier meter onder het maaiveld (klasse 3).</w:t>
      </w:r>
    </w:p>
    <w:p w14:paraId="1E2A8D9F" w14:textId="43B2C282" w:rsidR="00691D97" w:rsidRDefault="00691D97" w:rsidP="00691D97">
      <w:r>
        <w:t>OF</w:t>
      </w:r>
    </w:p>
    <w:p w14:paraId="6A225F38" w14:textId="0F382901" w:rsidR="00691D97" w:rsidRDefault="00691D97" w:rsidP="00691D97">
      <w:r>
        <w:t xml:space="preserve">Rubriek 53.2.2°b)2°: bronbemaling, met inbegrip van </w:t>
      </w:r>
      <w:proofErr w:type="spellStart"/>
      <w:r>
        <w:t>terugpompingen</w:t>
      </w:r>
      <w:proofErr w:type="spellEnd"/>
      <w:r>
        <w:t xml:space="preserve"> van niet-verontreinigd grondwater in dezelfde watervoerende laag, die technisch noodzakelijk is voor ofwel de verwezenlijking van bouwkundige werken, ofwel de aanleg van openbare nutsvoorzieningen: gelegen in een ander gebied dan de gebieden vermeld in punt 1 met een netto opgepompt debiet van meer dan 30.000 m³ per jaar en de verlaging van het grondwaterpeil bedraagt meer dan vier meter onder het maaiveld (klasse 2 -&gt; dit is een andere procedure die een vastgelegde behandelingstermijn vraagt).</w:t>
      </w:r>
    </w:p>
    <w:p w14:paraId="27189131" w14:textId="2C6E59BD" w:rsidR="00321E8F" w:rsidRDefault="00691D97" w:rsidP="002B650E">
      <w:r>
        <w:t xml:space="preserve">Aanrader: </w:t>
      </w:r>
    </w:p>
    <w:p w14:paraId="747CD23B" w14:textId="1979501A" w:rsidR="00321E8F" w:rsidRDefault="00AC6E64" w:rsidP="002B650E">
      <w:r>
        <w:t>T</w:t>
      </w:r>
      <w:r w:rsidR="00691D97">
        <w:t xml:space="preserve">racht bij het invullen van het totale hoeveelheid opgepompt debiet op jaarbasis rekening te houden met de verwachte bemalingsperiode, zodat je geen 30.000 m³ op jaarbasis dient aan te vragen. 5) het maximaal </w:t>
      </w:r>
      <w:proofErr w:type="spellStart"/>
      <w:r w:rsidR="00691D97">
        <w:t>uurdebiet</w:t>
      </w:r>
      <w:proofErr w:type="spellEnd"/>
      <w:r w:rsidR="00691D97">
        <w:t xml:space="preserve"> kan niet hoger zijn dan het maximaal debiet van de pomp: </w:t>
      </w:r>
    </w:p>
    <w:p w14:paraId="2A3E4272" w14:textId="2BA8DE2C" w:rsidR="00321E8F" w:rsidRDefault="00691D97" w:rsidP="00321E8F">
      <w:pPr>
        <w:ind w:left="708"/>
      </w:pPr>
      <w:r>
        <w:sym w:font="Symbol" w:char="F0B7"/>
      </w:r>
      <w:r>
        <w:t xml:space="preserve"> Bv. bemaling duurt 3-tal weken aan 6 m³/u -&gt; 6 m³ x 24 uren = 144 m³/dag -&gt; 144 m³ x 21 dagen = 3.024 m³/jaar. Als de rubriekentabel is ingevuld, verschijnt er in de linker kolom R53. Dit is een addendum R53 horende bij de rubriek 53 die u, best in samenspraak met uw architect of aannemer, moet invullen. Alle van toepassing zijnde punten in dit addendum dienen verplicht ingevuld te worden! </w:t>
      </w:r>
    </w:p>
    <w:p w14:paraId="3DA7348D" w14:textId="0E876807" w:rsidR="00321E8F" w:rsidRDefault="00930F0E" w:rsidP="002B650E">
      <w:r>
        <w:rPr>
          <w:noProof/>
        </w:rPr>
        <w:drawing>
          <wp:anchor distT="0" distB="0" distL="114300" distR="114300" simplePos="0" relativeHeight="251671552" behindDoc="1" locked="0" layoutInCell="1" allowOverlap="1" wp14:anchorId="388A05D1" wp14:editId="6A296A6D">
            <wp:simplePos x="0" y="0"/>
            <wp:positionH relativeFrom="margin">
              <wp:posOffset>-1905</wp:posOffset>
            </wp:positionH>
            <wp:positionV relativeFrom="page">
              <wp:posOffset>7751989</wp:posOffset>
            </wp:positionV>
            <wp:extent cx="5761355" cy="1737360"/>
            <wp:effectExtent l="0" t="0" r="0" b="0"/>
            <wp:wrapTight wrapText="bothSides">
              <wp:wrapPolygon edited="0">
                <wp:start x="0" y="0"/>
                <wp:lineTo x="0" y="21316"/>
                <wp:lineTo x="21498" y="21316"/>
                <wp:lineTo x="21498" y="0"/>
                <wp:lineTo x="0" y="0"/>
              </wp:wrapPolygon>
            </wp:wrapTight>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1355" cy="1737360"/>
                    </a:xfrm>
                    <a:prstGeom prst="rect">
                      <a:avLst/>
                    </a:prstGeom>
                    <a:noFill/>
                  </pic:spPr>
                </pic:pic>
              </a:graphicData>
            </a:graphic>
          </wp:anchor>
        </w:drawing>
      </w:r>
      <w:r>
        <w:rPr>
          <w:noProof/>
        </w:rPr>
        <w:drawing>
          <wp:anchor distT="0" distB="0" distL="114300" distR="114300" simplePos="0" relativeHeight="251670528" behindDoc="1" locked="0" layoutInCell="1" allowOverlap="1" wp14:anchorId="5F10DB3F" wp14:editId="25B3FC98">
            <wp:simplePos x="0" y="0"/>
            <wp:positionH relativeFrom="margin">
              <wp:align>right</wp:align>
            </wp:positionH>
            <wp:positionV relativeFrom="page">
              <wp:posOffset>6263458</wp:posOffset>
            </wp:positionV>
            <wp:extent cx="5759450" cy="1375410"/>
            <wp:effectExtent l="0" t="0" r="0" b="0"/>
            <wp:wrapTight wrapText="bothSides">
              <wp:wrapPolygon edited="0">
                <wp:start x="0" y="0"/>
                <wp:lineTo x="0" y="21241"/>
                <wp:lineTo x="21505" y="21241"/>
                <wp:lineTo x="21505" y="0"/>
                <wp:lineTo x="0" y="0"/>
              </wp:wrapPolygon>
            </wp:wrapTight>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10;&#10;Automatisch gegenereerde beschrijving"/>
                    <pic:cNvPicPr/>
                  </pic:nvPicPr>
                  <pic:blipFill rotWithShape="1">
                    <a:blip r:embed="rId24">
                      <a:extLst>
                        <a:ext uri="{28A0092B-C50C-407E-A947-70E740481C1C}">
                          <a14:useLocalDpi xmlns:a14="http://schemas.microsoft.com/office/drawing/2010/main" val="0"/>
                        </a:ext>
                      </a:extLst>
                    </a:blip>
                    <a:srcRect t="62694"/>
                    <a:stretch/>
                  </pic:blipFill>
                  <pic:spPr bwMode="auto">
                    <a:xfrm>
                      <a:off x="0" y="0"/>
                      <a:ext cx="5759450" cy="1375410"/>
                    </a:xfrm>
                    <a:prstGeom prst="rect">
                      <a:avLst/>
                    </a:prstGeom>
                    <a:ln>
                      <a:noFill/>
                    </a:ln>
                    <a:extLst>
                      <a:ext uri="{53640926-AAD7-44D8-BBD7-CCE9431645EC}">
                        <a14:shadowObscured xmlns:a14="http://schemas.microsoft.com/office/drawing/2010/main"/>
                      </a:ext>
                    </a:extLst>
                  </pic:spPr>
                </pic:pic>
              </a:graphicData>
            </a:graphic>
          </wp:anchor>
        </w:drawing>
      </w:r>
      <w:r w:rsidR="00691D97">
        <w:t>Reach: op de vraag ‘Worden er stoffen vervaardigd of gebruikt die aan autorisatie of beperkingen volgens de REACH-verordening onderworpen zijn?’ dient normaal gezien het antwoord ‘neen’ te zijn.</w:t>
      </w:r>
    </w:p>
    <w:p w14:paraId="462A04DB" w14:textId="28F2224E" w:rsidR="00321E8F" w:rsidRDefault="00691D97" w:rsidP="002B650E">
      <w:r>
        <w:lastRenderedPageBreak/>
        <w:t>Plannen: voeg een duidelijk uitvoeringsplan toe met daarop zeker vermeld: o Een noordpijl; o De contour van de ingedeelde inrichting/activiteit; o De perceelsgrenzen; o De gebruikte schaal en meetlijn; o De locatie van de pompinstallatie (en indien van toepassing: stroomgroep); o De aanduiding van de locaties en de diepte waar de filters van de bemaling zullen geplaatst worden; o De locatie waar het opgepompte grondwater zal geloosd worden. Let op: zet het plan eerst in .pdf alvorens het op te laden</w:t>
      </w:r>
      <w:r w:rsidR="00321E8F">
        <w:t>.</w:t>
      </w:r>
    </w:p>
    <w:p w14:paraId="5A1F75CC" w14:textId="1B95A258" w:rsidR="00AC6E64" w:rsidRDefault="00AC6E64" w:rsidP="00AC6E64">
      <w:r>
        <w:rPr>
          <w:noProof/>
        </w:rPr>
        <w:drawing>
          <wp:anchor distT="0" distB="0" distL="114300" distR="114300" simplePos="0" relativeHeight="251673600" behindDoc="0" locked="0" layoutInCell="1" allowOverlap="1" wp14:anchorId="7DE82781" wp14:editId="16CDE557">
            <wp:simplePos x="0" y="0"/>
            <wp:positionH relativeFrom="margin">
              <wp:posOffset>-209550</wp:posOffset>
            </wp:positionH>
            <wp:positionV relativeFrom="margin">
              <wp:posOffset>-190500</wp:posOffset>
            </wp:positionV>
            <wp:extent cx="5760720" cy="4949825"/>
            <wp:effectExtent l="0" t="0" r="0" b="3175"/>
            <wp:wrapThrough wrapText="bothSides">
              <wp:wrapPolygon edited="0">
                <wp:start x="0" y="0"/>
                <wp:lineTo x="0" y="21531"/>
                <wp:lineTo x="21500" y="21531"/>
                <wp:lineTo x="21500" y="0"/>
                <wp:lineTo x="0" y="0"/>
              </wp:wrapPolygon>
            </wp:wrapThrough>
            <wp:docPr id="22" name="Afbeelding 2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tekst&#10;&#10;Automatisch gegenereerde beschrijving"/>
                    <pic:cNvPicPr/>
                  </pic:nvPicPr>
                  <pic:blipFill>
                    <a:blip r:embed="rId25">
                      <a:extLst>
                        <a:ext uri="{28A0092B-C50C-407E-A947-70E740481C1C}">
                          <a14:useLocalDpi xmlns:a14="http://schemas.microsoft.com/office/drawing/2010/main" val="0"/>
                        </a:ext>
                      </a:extLst>
                    </a:blip>
                    <a:stretch>
                      <a:fillRect/>
                    </a:stretch>
                  </pic:blipFill>
                  <pic:spPr>
                    <a:xfrm>
                      <a:off x="0" y="0"/>
                      <a:ext cx="5760720" cy="4949825"/>
                    </a:xfrm>
                    <a:prstGeom prst="rect">
                      <a:avLst/>
                    </a:prstGeom>
                  </pic:spPr>
                </pic:pic>
              </a:graphicData>
            </a:graphic>
          </wp:anchor>
        </w:drawing>
      </w:r>
      <w:r>
        <w:t>Druk na het toevoegen van het document op ‘Opladen’.</w:t>
      </w:r>
    </w:p>
    <w:p w14:paraId="03F70AC6" w14:textId="2AFEB7B5" w:rsidR="00AC6E64" w:rsidRDefault="00AC6E64" w:rsidP="00AC6E64">
      <w:r>
        <w:t>Je ziet nu een tabel verschijnen druk op ‘Opslaan’.</w:t>
      </w:r>
    </w:p>
    <w:p w14:paraId="3765047A" w14:textId="59D73737" w:rsidR="00AC6E64" w:rsidRDefault="00AC6E64" w:rsidP="00AC6E64">
      <w:r>
        <w:rPr>
          <w:noProof/>
        </w:rPr>
        <w:drawing>
          <wp:inline distT="0" distB="0" distL="0" distR="0" wp14:anchorId="240B650D" wp14:editId="64305AF1">
            <wp:extent cx="5734050" cy="2352675"/>
            <wp:effectExtent l="0" t="0" r="0" b="9525"/>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4050" cy="2352675"/>
                    </a:xfrm>
                    <a:prstGeom prst="rect">
                      <a:avLst/>
                    </a:prstGeom>
                  </pic:spPr>
                </pic:pic>
              </a:graphicData>
            </a:graphic>
          </wp:inline>
        </w:drawing>
      </w:r>
    </w:p>
    <w:p w14:paraId="39699F27" w14:textId="77777777" w:rsidR="00AC6E64" w:rsidRDefault="00AC6E64" w:rsidP="00AC6E64">
      <w:r>
        <w:lastRenderedPageBreak/>
        <w:t>Tot slot kom je opnieuw terecht in je situeringstabel, je ziet nu bovenaan staan ‘Bewaren en Sluiten’. Klik hierop!</w:t>
      </w:r>
    </w:p>
    <w:p w14:paraId="6FACFAD3" w14:textId="7991B20F" w:rsidR="00AC6E64" w:rsidRDefault="00AC6E64" w:rsidP="002B650E"/>
    <w:p w14:paraId="0EE70F6F" w14:textId="77777777" w:rsidR="008C38D9" w:rsidRDefault="00691D97" w:rsidP="002B650E">
      <w:r>
        <w:t xml:space="preserve">Effecten op de omgeving: dit kan onder meer zijn: </w:t>
      </w:r>
    </w:p>
    <w:p w14:paraId="4803A842" w14:textId="77777777" w:rsidR="008C38D9" w:rsidRDefault="00691D97" w:rsidP="002B650E">
      <w:r>
        <w:t xml:space="preserve">o Geluid: afkomstig van de pomp. </w:t>
      </w:r>
    </w:p>
    <w:p w14:paraId="2F1F8402" w14:textId="5FB1DA2B" w:rsidR="008C38D9" w:rsidRDefault="00691D97" w:rsidP="008C38D9">
      <w:r>
        <w:t xml:space="preserve">o Grondwater: de bemaling zorgt voor een tijdelijke daling van de grondwatertafel. </w:t>
      </w:r>
    </w:p>
    <w:p w14:paraId="4B97D311" w14:textId="77777777" w:rsidR="008C38D9" w:rsidRDefault="008C38D9" w:rsidP="008C38D9">
      <w:pPr>
        <w:pStyle w:val="Normaalweb"/>
        <w:shd w:val="clear" w:color="auto" w:fill="F0F4DD"/>
        <w:spacing w:before="0" w:beforeAutospacing="0" w:after="240" w:afterAutospacing="0"/>
        <w:rPr>
          <w:rFonts w:ascii="Calibri" w:hAnsi="Calibri" w:cs="Calibri"/>
          <w:color w:val="333333"/>
        </w:rPr>
      </w:pPr>
      <w:r>
        <w:rPr>
          <w:rFonts w:ascii="Calibri" w:hAnsi="Calibri" w:cs="Calibri"/>
          <w:color w:val="333333"/>
        </w:rPr>
        <w:t>Op een bouwwerf is een tijdelijke bemaling vaak noodzakelijk om het grondwaterpeil te verlagen. In eerste instantie moet ingezet worden op de beperking van het opgepompte debiet. Het water wordt best in de directe omgeving terug geïnfiltreerd.  Als dat niet kan, is het hergebruik van het water misschien mogelijk. Pas als laatste optie mag het opgepompte grondwater geloosd worden. </w:t>
      </w:r>
    </w:p>
    <w:p w14:paraId="1A89139C" w14:textId="77777777" w:rsidR="008C38D9" w:rsidRDefault="008C38D9" w:rsidP="008C38D9">
      <w:pPr>
        <w:pStyle w:val="Normaalweb"/>
        <w:shd w:val="clear" w:color="auto" w:fill="F0F4DD"/>
        <w:spacing w:before="0" w:beforeAutospacing="0" w:after="240" w:afterAutospacing="0"/>
        <w:rPr>
          <w:rFonts w:ascii="Calibri" w:hAnsi="Calibri" w:cs="Calibri"/>
          <w:color w:val="333333"/>
        </w:rPr>
      </w:pPr>
      <w:r>
        <w:rPr>
          <w:rFonts w:ascii="Calibri" w:hAnsi="Calibri" w:cs="Calibri"/>
          <w:color w:val="333333"/>
        </w:rPr>
        <w:t>In de vergunningsaanvraag of melding voor de bemaling moet de aanvrager motiveren waarom bepaalde oplossingen niet haalbaar zijn</w:t>
      </w:r>
    </w:p>
    <w:p w14:paraId="17C218BF" w14:textId="60017B19" w:rsidR="008C38D9" w:rsidRDefault="008C38D9" w:rsidP="008C38D9">
      <w:pPr>
        <w:pStyle w:val="Normaalweb"/>
        <w:shd w:val="clear" w:color="auto" w:fill="F0F4DD"/>
        <w:spacing w:before="0" w:beforeAutospacing="0" w:after="240" w:afterAutospacing="0"/>
        <w:rPr>
          <w:rFonts w:ascii="Calibri" w:hAnsi="Calibri" w:cs="Calibri"/>
          <w:color w:val="333333"/>
        </w:rPr>
      </w:pPr>
      <w:r>
        <w:rPr>
          <w:rFonts w:ascii="Calibri" w:hAnsi="Calibri" w:cs="Calibri"/>
          <w:noProof/>
          <w:color w:val="333333"/>
        </w:rPr>
        <w:drawing>
          <wp:inline distT="0" distB="0" distL="0" distR="0" wp14:anchorId="5767FE68" wp14:editId="53AAF18C">
            <wp:extent cx="5760720" cy="937895"/>
            <wp:effectExtent l="0" t="0" r="0" b="0"/>
            <wp:docPr id="15" name="Afbeelding 15" descr="Schema met te volgen st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 met te volgen stappe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937895"/>
                    </a:xfrm>
                    <a:prstGeom prst="rect">
                      <a:avLst/>
                    </a:prstGeom>
                    <a:noFill/>
                    <a:ln>
                      <a:noFill/>
                    </a:ln>
                  </pic:spPr>
                </pic:pic>
              </a:graphicData>
            </a:graphic>
          </wp:inline>
        </w:drawing>
      </w:r>
    </w:p>
    <w:p w14:paraId="450B8ADF" w14:textId="77777777" w:rsidR="008C38D9" w:rsidRDefault="008C38D9" w:rsidP="008C38D9"/>
    <w:p w14:paraId="004EB5CB" w14:textId="5EF31954" w:rsidR="008C38D9" w:rsidRDefault="008C38D9" w:rsidP="008C38D9">
      <w:pPr>
        <w:pStyle w:val="Lijstalinea"/>
        <w:numPr>
          <w:ilvl w:val="0"/>
          <w:numId w:val="6"/>
        </w:numPr>
        <w:ind w:left="426"/>
      </w:pPr>
      <w:r>
        <w:t xml:space="preserve">Voeg een bemalingsnota toe: </w:t>
      </w:r>
      <w:hyperlink r:id="rId28" w:history="1">
        <w:r w:rsidRPr="00041019">
          <w:rPr>
            <w:rStyle w:val="Hyperlink"/>
          </w:rPr>
          <w:t>https://www.vmm.be/water/grondwater/bemaling/richtlijnen-bemalingen-ter-bescherming-van-het-milieu</w:t>
        </w:r>
      </w:hyperlink>
      <w:r>
        <w:t xml:space="preserve"> </w:t>
      </w:r>
    </w:p>
    <w:p w14:paraId="577838F2" w14:textId="65089E8F" w:rsidR="008C38D9" w:rsidRDefault="008C38D9" w:rsidP="008C38D9">
      <w:pPr>
        <w:ind w:left="426"/>
      </w:pPr>
      <w:r>
        <w:t>Voeg het resultaat toe van de rekentool. Er wordt ook verwacht dat een grondig in situ grondonderzoek uitgevoerd wordt zodat de gekozen input voldoende onderbouwd is. Indien nodig moet een risicobepaling op zettingen, opbarsten van de bouwput, verzilting,…uitgevoerd worden en toegevoegd worden aan de aanvraag. Hierover doet deze tool immers geen uitspraken.</w:t>
      </w:r>
    </w:p>
    <w:p w14:paraId="3F4BE75B" w14:textId="4F5AD387" w:rsidR="00321E8F" w:rsidRDefault="00691D97" w:rsidP="002B650E">
      <w:r>
        <w:t>o Indien geloosd wordt in een gracht, dient rekening gehouden te worden met de buffercapaciteit van de ontvangende gracht, zodat er geen wateroverlast kan ontstaan.</w:t>
      </w:r>
    </w:p>
    <w:p w14:paraId="1263DFDB" w14:textId="20AA2EDB" w:rsidR="00321E8F" w:rsidRDefault="00AC6E64" w:rsidP="002B650E">
      <w:r>
        <w:rPr>
          <w:noProof/>
        </w:rPr>
        <w:lastRenderedPageBreak/>
        <w:drawing>
          <wp:inline distT="0" distB="0" distL="0" distR="0" wp14:anchorId="3BD43A36" wp14:editId="510FDF10">
            <wp:extent cx="5760720" cy="410083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4100830"/>
                    </a:xfrm>
                    <a:prstGeom prst="rect">
                      <a:avLst/>
                    </a:prstGeom>
                  </pic:spPr>
                </pic:pic>
              </a:graphicData>
            </a:graphic>
          </wp:inline>
        </w:drawing>
      </w:r>
      <w:r w:rsidR="00691D97">
        <w:t xml:space="preserve">Bijstelling voorwaarden: is normaal niet van toepassing. </w:t>
      </w:r>
    </w:p>
    <w:p w14:paraId="68AF5647" w14:textId="401E5F6D" w:rsidR="00691D97" w:rsidRDefault="00691D97" w:rsidP="002B650E">
      <w:r>
        <w:t>Confidentieel: is normaal niet van toepassing.</w:t>
      </w:r>
    </w:p>
    <w:p w14:paraId="08405442" w14:textId="42E3AF02" w:rsidR="001E1B15" w:rsidRDefault="001E1B15" w:rsidP="001E1B15">
      <w:r>
        <w:rPr>
          <w:noProof/>
        </w:rPr>
        <w:drawing>
          <wp:inline distT="0" distB="0" distL="0" distR="0" wp14:anchorId="70BEC8C2" wp14:editId="0EF25375">
            <wp:extent cx="5761355" cy="3780155"/>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1355" cy="3780155"/>
                    </a:xfrm>
                    <a:prstGeom prst="rect">
                      <a:avLst/>
                    </a:prstGeom>
                    <a:noFill/>
                  </pic:spPr>
                </pic:pic>
              </a:graphicData>
            </a:graphic>
          </wp:inline>
        </w:drawing>
      </w:r>
    </w:p>
    <w:p w14:paraId="481F4A09" w14:textId="3FFC94B0" w:rsidR="001E1B15" w:rsidRDefault="001E1B15" w:rsidP="001E1B15">
      <w:r>
        <w:t>Bij projectverloop zie je volgende vakken staan in de linkerkolom:</w:t>
      </w:r>
    </w:p>
    <w:p w14:paraId="736806CB" w14:textId="6FCF146A" w:rsidR="001E1B15" w:rsidRDefault="001E1B15" w:rsidP="001E1B15">
      <w:pPr>
        <w:pStyle w:val="Lijstalinea"/>
        <w:numPr>
          <w:ilvl w:val="0"/>
          <w:numId w:val="1"/>
        </w:numPr>
      </w:pPr>
      <w:r>
        <w:lastRenderedPageBreak/>
        <w:t>Overzicht</w:t>
      </w:r>
    </w:p>
    <w:p w14:paraId="78D99D8B" w14:textId="71DE0B90" w:rsidR="001E1B15" w:rsidRDefault="001E1B15" w:rsidP="001E1B15">
      <w:pPr>
        <w:pStyle w:val="Lijstalinea"/>
        <w:numPr>
          <w:ilvl w:val="0"/>
          <w:numId w:val="1"/>
        </w:numPr>
      </w:pPr>
      <w:r>
        <w:t>Personen</w:t>
      </w:r>
    </w:p>
    <w:p w14:paraId="4F7DCAD1" w14:textId="30CCE578" w:rsidR="001E1B15" w:rsidRDefault="001E1B15" w:rsidP="001E1B15">
      <w:pPr>
        <w:pStyle w:val="Lijstalinea"/>
        <w:numPr>
          <w:ilvl w:val="0"/>
          <w:numId w:val="1"/>
        </w:numPr>
      </w:pPr>
      <w:r>
        <w:t>Procedure</w:t>
      </w:r>
    </w:p>
    <w:p w14:paraId="27DA8E5E" w14:textId="77777777" w:rsidR="001E1B15" w:rsidRDefault="001E1B15" w:rsidP="001E1B15">
      <w:pPr>
        <w:pStyle w:val="Lijstalinea"/>
        <w:numPr>
          <w:ilvl w:val="0"/>
          <w:numId w:val="2"/>
        </w:numPr>
      </w:pPr>
      <w:r>
        <w:t>Klik op ‘Personen’.</w:t>
      </w:r>
    </w:p>
    <w:p w14:paraId="069468D8" w14:textId="77777777" w:rsidR="001E1B15" w:rsidRDefault="001E1B15" w:rsidP="001E1B15">
      <w:pPr>
        <w:pStyle w:val="Lijstalinea"/>
        <w:numPr>
          <w:ilvl w:val="0"/>
          <w:numId w:val="2"/>
        </w:numPr>
      </w:pPr>
      <w:r>
        <w:t xml:space="preserve">Klik op ‘Persoon </w:t>
      </w:r>
      <w:proofErr w:type="spellStart"/>
      <w:r>
        <w:t>toevegen</w:t>
      </w:r>
      <w:proofErr w:type="spellEnd"/>
      <w:r>
        <w:t>’</w:t>
      </w:r>
    </w:p>
    <w:p w14:paraId="0686DEE5" w14:textId="77777777" w:rsidR="001E1B15" w:rsidRDefault="001E1B15" w:rsidP="001E1B15">
      <w:r>
        <w:rPr>
          <w:noProof/>
        </w:rPr>
        <w:drawing>
          <wp:inline distT="0" distB="0" distL="0" distR="0" wp14:anchorId="05573FA7" wp14:editId="7F31AF7F">
            <wp:extent cx="5257800" cy="2095702"/>
            <wp:effectExtent l="0" t="0" r="0" b="0"/>
            <wp:docPr id="31" name="Afbeelding 3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tekst&#10;&#10;Automatisch gegenereerde beschrijving"/>
                    <pic:cNvPicPr/>
                  </pic:nvPicPr>
                  <pic:blipFill>
                    <a:blip r:embed="rId31"/>
                    <a:stretch>
                      <a:fillRect/>
                    </a:stretch>
                  </pic:blipFill>
                  <pic:spPr>
                    <a:xfrm>
                      <a:off x="0" y="0"/>
                      <a:ext cx="5300417" cy="2112689"/>
                    </a:xfrm>
                    <a:prstGeom prst="rect">
                      <a:avLst/>
                    </a:prstGeom>
                  </pic:spPr>
                </pic:pic>
              </a:graphicData>
            </a:graphic>
          </wp:inline>
        </w:drawing>
      </w:r>
    </w:p>
    <w:p w14:paraId="7F21A20C" w14:textId="77777777" w:rsidR="001E1B15" w:rsidRDefault="001E1B15" w:rsidP="001E1B15">
      <w:r>
        <w:t>Je krijgt het onderstaande scherm te zien ‘Toevoegen van een persoon’.</w:t>
      </w:r>
    </w:p>
    <w:p w14:paraId="4852A2AA" w14:textId="77777777" w:rsidR="001E1B15" w:rsidRDefault="001E1B15" w:rsidP="001E1B15">
      <w:r>
        <w:t xml:space="preserve">Keuze </w:t>
      </w:r>
      <w:proofErr w:type="spellStart"/>
      <w:r>
        <w:t>persoontype</w:t>
      </w:r>
      <w:proofErr w:type="spellEnd"/>
      <w:r>
        <w:t xml:space="preserve">: Is deze persoon een: </w:t>
      </w:r>
    </w:p>
    <w:p w14:paraId="25373AC9" w14:textId="77777777" w:rsidR="001E1B15" w:rsidRDefault="001E1B15" w:rsidP="001E1B15">
      <w:pPr>
        <w:pStyle w:val="Lijstalinea"/>
        <w:numPr>
          <w:ilvl w:val="0"/>
          <w:numId w:val="1"/>
        </w:numPr>
      </w:pPr>
      <w:r>
        <w:t>Natuurlijk persoon</w:t>
      </w:r>
    </w:p>
    <w:p w14:paraId="52D7017E" w14:textId="77777777" w:rsidR="001E1B15" w:rsidRDefault="001E1B15" w:rsidP="001E1B15">
      <w:pPr>
        <w:pStyle w:val="Lijstalinea"/>
        <w:numPr>
          <w:ilvl w:val="1"/>
          <w:numId w:val="1"/>
        </w:numPr>
      </w:pPr>
      <w:r>
        <w:t>Uzelf</w:t>
      </w:r>
    </w:p>
    <w:p w14:paraId="1D611BC3" w14:textId="77777777" w:rsidR="001E1B15" w:rsidRDefault="001E1B15" w:rsidP="001E1B15">
      <w:r>
        <w:t>Klik daarna rechts onderaan op ‘Volgende’.</w:t>
      </w:r>
    </w:p>
    <w:p w14:paraId="3172CB47" w14:textId="77777777" w:rsidR="001E1B15" w:rsidRDefault="001E1B15" w:rsidP="001E1B15">
      <w:r>
        <w:rPr>
          <w:noProof/>
        </w:rPr>
        <w:drawing>
          <wp:inline distT="0" distB="0" distL="0" distR="0" wp14:anchorId="3026A66E" wp14:editId="55CB9736">
            <wp:extent cx="5760720" cy="2536190"/>
            <wp:effectExtent l="0" t="0" r="0" b="0"/>
            <wp:docPr id="32" name="Afbeelding 3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descr="Afbeelding met tekst&#10;&#10;Automatisch gegenereerde beschrijving"/>
                    <pic:cNvPicPr/>
                  </pic:nvPicPr>
                  <pic:blipFill>
                    <a:blip r:embed="rId32"/>
                    <a:stretch>
                      <a:fillRect/>
                    </a:stretch>
                  </pic:blipFill>
                  <pic:spPr>
                    <a:xfrm>
                      <a:off x="0" y="0"/>
                      <a:ext cx="5760720" cy="2536190"/>
                    </a:xfrm>
                    <a:prstGeom prst="rect">
                      <a:avLst/>
                    </a:prstGeom>
                  </pic:spPr>
                </pic:pic>
              </a:graphicData>
            </a:graphic>
          </wp:inline>
        </w:drawing>
      </w:r>
    </w:p>
    <w:p w14:paraId="1BED288E" w14:textId="77777777" w:rsidR="001E1B15" w:rsidRDefault="001E1B15" w:rsidP="001E1B15">
      <w:r>
        <w:t>Nu hebt u zichzelf toegevoegd als opsteller van het dossier.</w:t>
      </w:r>
    </w:p>
    <w:p w14:paraId="7439872E" w14:textId="45CF432F" w:rsidR="001E1B15" w:rsidRDefault="001E1B15" w:rsidP="001E1B15">
      <w:r>
        <w:t xml:space="preserve">Je nog de exploitant toevoegen die de </w:t>
      </w:r>
      <w:r w:rsidR="00AF1D69">
        <w:t>bronbemaling zal uitvoeren</w:t>
      </w:r>
      <w:r>
        <w:t>.</w:t>
      </w:r>
    </w:p>
    <w:p w14:paraId="5E03E75F" w14:textId="3F8BEDA2" w:rsidR="001E1B15" w:rsidRDefault="007325DB" w:rsidP="001E1B15">
      <w:r>
        <w:rPr>
          <w:noProof/>
        </w:rPr>
        <w:lastRenderedPageBreak/>
        <w:drawing>
          <wp:anchor distT="0" distB="0" distL="114300" distR="114300" simplePos="0" relativeHeight="251667456" behindDoc="1" locked="0" layoutInCell="1" allowOverlap="1" wp14:anchorId="7E74D6DE" wp14:editId="089BF299">
            <wp:simplePos x="0" y="0"/>
            <wp:positionH relativeFrom="margin">
              <wp:align>left</wp:align>
            </wp:positionH>
            <wp:positionV relativeFrom="margin">
              <wp:align>top</wp:align>
            </wp:positionV>
            <wp:extent cx="5638800" cy="4799965"/>
            <wp:effectExtent l="0" t="0" r="0" b="635"/>
            <wp:wrapTight wrapText="bothSides">
              <wp:wrapPolygon edited="0">
                <wp:start x="0" y="0"/>
                <wp:lineTo x="0" y="21517"/>
                <wp:lineTo x="21527" y="21517"/>
                <wp:lineTo x="21527" y="0"/>
                <wp:lineTo x="0" y="0"/>
              </wp:wrapPolygon>
            </wp:wrapTight>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638800" cy="4799965"/>
                    </a:xfrm>
                    <a:prstGeom prst="rect">
                      <a:avLst/>
                    </a:prstGeom>
                  </pic:spPr>
                </pic:pic>
              </a:graphicData>
            </a:graphic>
            <wp14:sizeRelH relativeFrom="margin">
              <wp14:pctWidth>0</wp14:pctWidth>
            </wp14:sizeRelH>
            <wp14:sizeRelV relativeFrom="margin">
              <wp14:pctHeight>0</wp14:pctHeight>
            </wp14:sizeRelV>
          </wp:anchor>
        </w:drawing>
      </w:r>
    </w:p>
    <w:p w14:paraId="56D0047F" w14:textId="77777777" w:rsidR="001E1B15" w:rsidRDefault="001E1B15" w:rsidP="001E1B15">
      <w:r>
        <w:rPr>
          <w:noProof/>
        </w:rPr>
        <w:drawing>
          <wp:inline distT="0" distB="0" distL="0" distR="0" wp14:anchorId="0F01F49E" wp14:editId="59120DF0">
            <wp:extent cx="5760720" cy="2941955"/>
            <wp:effectExtent l="0" t="0" r="0" b="0"/>
            <wp:docPr id="34" name="Afbeelding 3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descr="Afbeelding met tekst&#10;&#10;Automatisch gegenereerde beschrijving"/>
                    <pic:cNvPicPr/>
                  </pic:nvPicPr>
                  <pic:blipFill>
                    <a:blip r:embed="rId34"/>
                    <a:stretch>
                      <a:fillRect/>
                    </a:stretch>
                  </pic:blipFill>
                  <pic:spPr>
                    <a:xfrm>
                      <a:off x="0" y="0"/>
                      <a:ext cx="5760720" cy="2941955"/>
                    </a:xfrm>
                    <a:prstGeom prst="rect">
                      <a:avLst/>
                    </a:prstGeom>
                  </pic:spPr>
                </pic:pic>
              </a:graphicData>
            </a:graphic>
          </wp:inline>
        </w:drawing>
      </w:r>
    </w:p>
    <w:p w14:paraId="054965F0" w14:textId="77777777" w:rsidR="001E1B15" w:rsidRDefault="001E1B15" w:rsidP="001E1B15">
      <w:r>
        <w:t>Vul alle gegevens in en druk op bewaren.</w:t>
      </w:r>
    </w:p>
    <w:p w14:paraId="6BD86DF2" w14:textId="77777777" w:rsidR="001E1B15" w:rsidRDefault="001E1B15" w:rsidP="001E1B15"/>
    <w:p w14:paraId="68FEBADF" w14:textId="78A65AAF" w:rsidR="001E1B15" w:rsidRDefault="001E1B15" w:rsidP="001E1B15">
      <w:r>
        <w:lastRenderedPageBreak/>
        <w:t xml:space="preserve">Je voegt een derde persoon toe aan het dossier, een contactpersoon voor de </w:t>
      </w:r>
      <w:r w:rsidR="00AF1D69">
        <w:t>bronbemaling</w:t>
      </w:r>
      <w:r>
        <w:t>.</w:t>
      </w:r>
    </w:p>
    <w:p w14:paraId="0F53F4D3" w14:textId="77777777" w:rsidR="001E1B15" w:rsidRDefault="001E1B15" w:rsidP="001E1B15">
      <w:r w:rsidRPr="00E82136">
        <w:rPr>
          <w:noProof/>
        </w:rPr>
        <w:drawing>
          <wp:inline distT="0" distB="0" distL="0" distR="0" wp14:anchorId="24ADA767" wp14:editId="34FBCD85">
            <wp:extent cx="5760720" cy="2529205"/>
            <wp:effectExtent l="0" t="0" r="0" b="4445"/>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60720" cy="2529205"/>
                    </a:xfrm>
                    <a:prstGeom prst="rect">
                      <a:avLst/>
                    </a:prstGeom>
                  </pic:spPr>
                </pic:pic>
              </a:graphicData>
            </a:graphic>
          </wp:inline>
        </w:drawing>
      </w:r>
    </w:p>
    <w:p w14:paraId="22E40724" w14:textId="77777777" w:rsidR="001E1B15" w:rsidRDefault="001E1B15" w:rsidP="001E1B15">
      <w:r w:rsidRPr="00E82136">
        <w:rPr>
          <w:noProof/>
        </w:rPr>
        <w:drawing>
          <wp:inline distT="0" distB="0" distL="0" distR="0" wp14:anchorId="3B083C83" wp14:editId="46063539">
            <wp:extent cx="5511800" cy="5423704"/>
            <wp:effectExtent l="0" t="0" r="0" b="5715"/>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14797" cy="5426653"/>
                    </a:xfrm>
                    <a:prstGeom prst="rect">
                      <a:avLst/>
                    </a:prstGeom>
                  </pic:spPr>
                </pic:pic>
              </a:graphicData>
            </a:graphic>
          </wp:inline>
        </w:drawing>
      </w:r>
    </w:p>
    <w:p w14:paraId="20F2A44E" w14:textId="77777777" w:rsidR="001E1B15" w:rsidRDefault="001E1B15" w:rsidP="001E1B15">
      <w:r>
        <w:t>Vul alle gegevens in en klik op ‘Bewaren’.</w:t>
      </w:r>
    </w:p>
    <w:p w14:paraId="17960EF8" w14:textId="77777777" w:rsidR="001E1B15" w:rsidRDefault="001E1B15" w:rsidP="001E1B15">
      <w:r>
        <w:lastRenderedPageBreak/>
        <w:t xml:space="preserve">Nu zie je alle toegevoegde personen </w:t>
      </w:r>
      <w:proofErr w:type="spellStart"/>
      <w:r>
        <w:t>opgelijst</w:t>
      </w:r>
      <w:proofErr w:type="spellEnd"/>
      <w:r>
        <w:t xml:space="preserve"> staan: </w:t>
      </w:r>
    </w:p>
    <w:p w14:paraId="72C8F045" w14:textId="77777777" w:rsidR="001E1B15" w:rsidRDefault="001E1B15" w:rsidP="001E1B15">
      <w:pPr>
        <w:pStyle w:val="Lijstalinea"/>
        <w:numPr>
          <w:ilvl w:val="0"/>
          <w:numId w:val="1"/>
        </w:numPr>
      </w:pPr>
      <w:r>
        <w:t>Uzelf</w:t>
      </w:r>
    </w:p>
    <w:p w14:paraId="21B67F67" w14:textId="77777777" w:rsidR="001E1B15" w:rsidRDefault="001E1B15" w:rsidP="001E1B15">
      <w:pPr>
        <w:pStyle w:val="Lijstalinea"/>
        <w:numPr>
          <w:ilvl w:val="0"/>
          <w:numId w:val="1"/>
        </w:numPr>
      </w:pPr>
      <w:r>
        <w:t>Exploitant</w:t>
      </w:r>
    </w:p>
    <w:p w14:paraId="71426177" w14:textId="77777777" w:rsidR="001E1B15" w:rsidRDefault="001E1B15" w:rsidP="001E1B15">
      <w:pPr>
        <w:pStyle w:val="Lijstalinea"/>
        <w:numPr>
          <w:ilvl w:val="0"/>
          <w:numId w:val="1"/>
        </w:numPr>
      </w:pPr>
      <w:r>
        <w:t>Contactpersoon</w:t>
      </w:r>
    </w:p>
    <w:p w14:paraId="1AA20446" w14:textId="77777777" w:rsidR="001E1B15" w:rsidRDefault="001E1B15" w:rsidP="001E1B15">
      <w:r>
        <w:t>Druk op ‘Bewaren’.</w:t>
      </w:r>
    </w:p>
    <w:p w14:paraId="548AB696" w14:textId="77777777" w:rsidR="001E1B15" w:rsidRDefault="001E1B15" w:rsidP="001E1B15">
      <w:r w:rsidRPr="00E82136">
        <w:rPr>
          <w:noProof/>
        </w:rPr>
        <w:drawing>
          <wp:inline distT="0" distB="0" distL="0" distR="0" wp14:anchorId="7734980E" wp14:editId="37BA54D0">
            <wp:extent cx="5760720" cy="3345180"/>
            <wp:effectExtent l="0" t="0" r="0" b="7620"/>
            <wp:docPr id="37" name="Afbeelding 3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descr="Afbeelding met tekst&#10;&#10;Automatisch gegenereerde beschrijving"/>
                    <pic:cNvPicPr/>
                  </pic:nvPicPr>
                  <pic:blipFill>
                    <a:blip r:embed="rId37"/>
                    <a:stretch>
                      <a:fillRect/>
                    </a:stretch>
                  </pic:blipFill>
                  <pic:spPr>
                    <a:xfrm>
                      <a:off x="0" y="0"/>
                      <a:ext cx="5760720" cy="3345180"/>
                    </a:xfrm>
                    <a:prstGeom prst="rect">
                      <a:avLst/>
                    </a:prstGeom>
                  </pic:spPr>
                </pic:pic>
              </a:graphicData>
            </a:graphic>
          </wp:inline>
        </w:drawing>
      </w:r>
    </w:p>
    <w:p w14:paraId="688B8B6E" w14:textId="77777777" w:rsidR="001E1B15" w:rsidRDefault="001E1B15" w:rsidP="001E1B15">
      <w:r>
        <w:t>We gaan opnieuw naar de linkerkolom, personen hebben we aangevuld. Enkel nog ‘Procedure’.</w:t>
      </w:r>
    </w:p>
    <w:p w14:paraId="4C70ED3A" w14:textId="77777777" w:rsidR="001E1B15" w:rsidRDefault="001E1B15" w:rsidP="001E1B15">
      <w:r w:rsidRPr="00E82136">
        <w:rPr>
          <w:noProof/>
        </w:rPr>
        <w:drawing>
          <wp:inline distT="0" distB="0" distL="0" distR="0" wp14:anchorId="02546FA1" wp14:editId="7C4B3293">
            <wp:extent cx="5760720" cy="1397635"/>
            <wp:effectExtent l="0" t="0" r="0" b="0"/>
            <wp:docPr id="38" name="Afbeelding 3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38" descr="Afbeelding met tafel&#10;&#10;Automatisch gegenereerde beschrijving"/>
                    <pic:cNvPicPr/>
                  </pic:nvPicPr>
                  <pic:blipFill>
                    <a:blip r:embed="rId38"/>
                    <a:stretch>
                      <a:fillRect/>
                    </a:stretch>
                  </pic:blipFill>
                  <pic:spPr>
                    <a:xfrm>
                      <a:off x="0" y="0"/>
                      <a:ext cx="5760720" cy="1397635"/>
                    </a:xfrm>
                    <a:prstGeom prst="rect">
                      <a:avLst/>
                    </a:prstGeom>
                  </pic:spPr>
                </pic:pic>
              </a:graphicData>
            </a:graphic>
          </wp:inline>
        </w:drawing>
      </w:r>
    </w:p>
    <w:p w14:paraId="2349A3FD" w14:textId="77777777" w:rsidR="001E1B15" w:rsidRDefault="001E1B15" w:rsidP="001E1B15">
      <w:r>
        <w:t>Dit is de allerlaatste fase van de aanvraag, hier staat wat je nog moet doen. Optioneel kan je nogmaals alle gegevens controleren die je invulde. Maar je bent enkel verplicht om alles te ondertekenen om zo het dossier in te dienen.</w:t>
      </w:r>
    </w:p>
    <w:p w14:paraId="5B24D330" w14:textId="77777777" w:rsidR="001E1B15" w:rsidRDefault="001E1B15" w:rsidP="001E1B15">
      <w:r>
        <w:rPr>
          <w:noProof/>
        </w:rPr>
        <w:drawing>
          <wp:inline distT="0" distB="0" distL="0" distR="0" wp14:anchorId="6BE02F5B" wp14:editId="1285B3DE">
            <wp:extent cx="5760720" cy="1540510"/>
            <wp:effectExtent l="0" t="0" r="0" b="254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60720" cy="1540510"/>
                    </a:xfrm>
                    <a:prstGeom prst="rect">
                      <a:avLst/>
                    </a:prstGeom>
                  </pic:spPr>
                </pic:pic>
              </a:graphicData>
            </a:graphic>
          </wp:inline>
        </w:drawing>
      </w:r>
    </w:p>
    <w:p w14:paraId="2EC6ADB5" w14:textId="77777777" w:rsidR="001E1B15" w:rsidRDefault="001E1B15" w:rsidP="001E1B15">
      <w:r w:rsidRPr="00E10603">
        <w:rPr>
          <w:noProof/>
        </w:rPr>
        <w:lastRenderedPageBreak/>
        <w:drawing>
          <wp:inline distT="0" distB="0" distL="0" distR="0" wp14:anchorId="2E51FE3A" wp14:editId="1A92C1DA">
            <wp:extent cx="5760720" cy="1880235"/>
            <wp:effectExtent l="0" t="0" r="0" b="5715"/>
            <wp:docPr id="40" name="Afbeelding 4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fbeelding 40" descr="Afbeelding met tekst&#10;&#10;Automatisch gegenereerde beschrijving"/>
                    <pic:cNvPicPr/>
                  </pic:nvPicPr>
                  <pic:blipFill>
                    <a:blip r:embed="rId40"/>
                    <a:stretch>
                      <a:fillRect/>
                    </a:stretch>
                  </pic:blipFill>
                  <pic:spPr>
                    <a:xfrm>
                      <a:off x="0" y="0"/>
                      <a:ext cx="5760720" cy="1880235"/>
                    </a:xfrm>
                    <a:prstGeom prst="rect">
                      <a:avLst/>
                    </a:prstGeom>
                  </pic:spPr>
                </pic:pic>
              </a:graphicData>
            </a:graphic>
          </wp:inline>
        </w:drawing>
      </w:r>
    </w:p>
    <w:p w14:paraId="1702C75B" w14:textId="77777777" w:rsidR="001E1B15" w:rsidRDefault="001E1B15" w:rsidP="001E1B15">
      <w:r>
        <w:t>Door op ‘Onderteken de aanvraag’ te klikken kan je deze effectief gaan ondertekenen, klik op ‘Ondertekenen’.</w:t>
      </w:r>
    </w:p>
    <w:p w14:paraId="60A6B64A" w14:textId="77777777" w:rsidR="001E1B15" w:rsidRDefault="001E1B15" w:rsidP="001E1B15"/>
    <w:p w14:paraId="76AC129D" w14:textId="77777777" w:rsidR="001E1B15" w:rsidRDefault="001E1B15" w:rsidP="001E1B15">
      <w:r>
        <w:t>Vink het vakje ‘Gelezen en goedgekeurd’ aan. En druk op ‘Ondertekenen’</w:t>
      </w:r>
    </w:p>
    <w:p w14:paraId="42531A27" w14:textId="77777777" w:rsidR="001E1B15" w:rsidRDefault="001E1B15" w:rsidP="001E1B15">
      <w:r>
        <w:rPr>
          <w:noProof/>
        </w:rPr>
        <w:drawing>
          <wp:inline distT="0" distB="0" distL="0" distR="0" wp14:anchorId="0B238650" wp14:editId="6CE474CA">
            <wp:extent cx="5760720" cy="3211195"/>
            <wp:effectExtent l="0" t="0" r="0" b="8255"/>
            <wp:docPr id="41" name="Afbeelding 4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10;&#10;Automatisch gegenereerde beschrijving"/>
                    <pic:cNvPicPr/>
                  </pic:nvPicPr>
                  <pic:blipFill>
                    <a:blip r:embed="rId41"/>
                    <a:stretch>
                      <a:fillRect/>
                    </a:stretch>
                  </pic:blipFill>
                  <pic:spPr>
                    <a:xfrm>
                      <a:off x="0" y="0"/>
                      <a:ext cx="5760720" cy="3211195"/>
                    </a:xfrm>
                    <a:prstGeom prst="rect">
                      <a:avLst/>
                    </a:prstGeom>
                  </pic:spPr>
                </pic:pic>
              </a:graphicData>
            </a:graphic>
          </wp:inline>
        </w:drawing>
      </w:r>
    </w:p>
    <w:p w14:paraId="091F3399" w14:textId="77777777" w:rsidR="001E1B15" w:rsidRDefault="001E1B15" w:rsidP="001E1B15">
      <w:r>
        <w:t>Nu keren we terug naar het overzicht en zien we bij procedure staan dat de aanvraag ondertekend is.</w:t>
      </w:r>
    </w:p>
    <w:p w14:paraId="0D0B1781" w14:textId="77777777" w:rsidR="001E1B15" w:rsidRDefault="001E1B15" w:rsidP="001E1B15">
      <w:r w:rsidRPr="00394339">
        <w:rPr>
          <w:noProof/>
        </w:rPr>
        <w:lastRenderedPageBreak/>
        <w:drawing>
          <wp:inline distT="0" distB="0" distL="0" distR="0" wp14:anchorId="13615F66" wp14:editId="199582D4">
            <wp:extent cx="5760720" cy="238379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2383790"/>
                    </a:xfrm>
                    <a:prstGeom prst="rect">
                      <a:avLst/>
                    </a:prstGeom>
                  </pic:spPr>
                </pic:pic>
              </a:graphicData>
            </a:graphic>
          </wp:inline>
        </w:drawing>
      </w:r>
    </w:p>
    <w:p w14:paraId="7D9155B3" w14:textId="77777777" w:rsidR="001E1B15" w:rsidRDefault="001E1B15" w:rsidP="001E1B15">
      <w:r>
        <w:t>Bij de verplichte actie nu zie je staan ‘Indienen van het dossier’. Dit wil zeggen dat het moet doorgestuurd worden naar de juiste verlenende overheid. In dit geval ‘Gemeente Heuvelland’.</w:t>
      </w:r>
    </w:p>
    <w:p w14:paraId="4B91A9D0" w14:textId="77777777" w:rsidR="001E1B15" w:rsidRDefault="001E1B15" w:rsidP="001E1B15">
      <w:r>
        <w:t>Klik op ‘Indienen van het dossier’.</w:t>
      </w:r>
    </w:p>
    <w:p w14:paraId="2E2C7F15" w14:textId="77777777" w:rsidR="001E1B15" w:rsidRDefault="001E1B15" w:rsidP="001E1B15">
      <w:r>
        <w:rPr>
          <w:noProof/>
        </w:rPr>
        <w:drawing>
          <wp:inline distT="0" distB="0" distL="0" distR="0" wp14:anchorId="17C8D064" wp14:editId="0DEF49D9">
            <wp:extent cx="5760720" cy="2113280"/>
            <wp:effectExtent l="0" t="0" r="0" b="1270"/>
            <wp:docPr id="43" name="Afbeelding 4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Afbeelding met tekst&#10;&#10;Automatisch gegenereerde beschrijving"/>
                    <pic:cNvPicPr/>
                  </pic:nvPicPr>
                  <pic:blipFill>
                    <a:blip r:embed="rId43"/>
                    <a:stretch>
                      <a:fillRect/>
                    </a:stretch>
                  </pic:blipFill>
                  <pic:spPr>
                    <a:xfrm>
                      <a:off x="0" y="0"/>
                      <a:ext cx="5760720" cy="2113280"/>
                    </a:xfrm>
                    <a:prstGeom prst="rect">
                      <a:avLst/>
                    </a:prstGeom>
                  </pic:spPr>
                </pic:pic>
              </a:graphicData>
            </a:graphic>
          </wp:inline>
        </w:drawing>
      </w:r>
    </w:p>
    <w:p w14:paraId="7C141F64" w14:textId="77777777" w:rsidR="001E1B15" w:rsidRDefault="001E1B15" w:rsidP="001E1B15">
      <w:r>
        <w:t>Selecteer ‘Heuvelland’ en druk op ‘Dossier indienen’.</w:t>
      </w:r>
    </w:p>
    <w:p w14:paraId="2B054C92" w14:textId="77777777" w:rsidR="001E1B15" w:rsidRDefault="001E1B15" w:rsidP="001E1B15">
      <w:r>
        <w:t>Nu moet je nog eenmaal bevestigen dat je de actie wil uitvoeren. Druk  op ‘Actie uitvoeren’.</w:t>
      </w:r>
    </w:p>
    <w:p w14:paraId="1C035D4E" w14:textId="77777777" w:rsidR="001E1B15" w:rsidRDefault="001E1B15">
      <w:pPr>
        <w:rPr>
          <w:caps/>
          <w:spacing w:val="15"/>
        </w:rPr>
      </w:pPr>
      <w:r>
        <w:rPr>
          <w:caps/>
          <w:spacing w:val="15"/>
        </w:rPr>
        <w:br w:type="page"/>
      </w:r>
    </w:p>
    <w:p w14:paraId="41D37B9C" w14:textId="6FB55ED1" w:rsidR="002B650E" w:rsidRPr="002B650E" w:rsidRDefault="002B650E" w:rsidP="002B650E">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rPr>
          <w:caps/>
          <w:spacing w:val="15"/>
        </w:rPr>
      </w:pPr>
      <w:r w:rsidRPr="002B650E">
        <w:rPr>
          <w:caps/>
          <w:spacing w:val="15"/>
        </w:rPr>
        <w:lastRenderedPageBreak/>
        <w:t>Bevestiging van de ontvangst van je dossier</w:t>
      </w:r>
    </w:p>
    <w:p w14:paraId="6939D8BA" w14:textId="77777777" w:rsidR="002B650E" w:rsidRPr="002B650E" w:rsidRDefault="002B650E" w:rsidP="002B650E">
      <w:r w:rsidRPr="002B650E">
        <w:rPr>
          <w:noProof/>
        </w:rPr>
        <w:drawing>
          <wp:inline distT="0" distB="0" distL="0" distR="0" wp14:anchorId="7FD2F438" wp14:editId="5AEFF5D0">
            <wp:extent cx="5760720" cy="2550795"/>
            <wp:effectExtent l="0" t="0" r="0" b="1905"/>
            <wp:docPr id="45" name="Afbeelding 4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beelding 45" descr="Afbeelding met tekst&#10;&#10;Automatisch gegenereerde beschrijving"/>
                    <pic:cNvPicPr/>
                  </pic:nvPicPr>
                  <pic:blipFill>
                    <a:blip r:embed="rId44"/>
                    <a:stretch>
                      <a:fillRect/>
                    </a:stretch>
                  </pic:blipFill>
                  <pic:spPr>
                    <a:xfrm>
                      <a:off x="0" y="0"/>
                      <a:ext cx="5760720" cy="2550795"/>
                    </a:xfrm>
                    <a:prstGeom prst="rect">
                      <a:avLst/>
                    </a:prstGeom>
                  </pic:spPr>
                </pic:pic>
              </a:graphicData>
            </a:graphic>
          </wp:inline>
        </w:drawing>
      </w:r>
    </w:p>
    <w:p w14:paraId="6B3C353A" w14:textId="77777777" w:rsidR="002B650E" w:rsidRPr="002B650E" w:rsidRDefault="002B650E" w:rsidP="002B650E">
      <w:r w:rsidRPr="002B650E">
        <w:t>Je krijgt een bevestigingsbericht dat je dossier goed is aangekomen bij Gemeente Heuvelland. Bij vragen of opmerkingen kan u ons telefonisch bereiken via 057/ 450 450.</w:t>
      </w:r>
    </w:p>
    <w:p w14:paraId="6860826C" w14:textId="77777777" w:rsidR="002B650E" w:rsidRPr="00DC6F55" w:rsidRDefault="002B650E" w:rsidP="00DC6F55">
      <w:pPr>
        <w:rPr>
          <w:lang w:val="nl-NL"/>
        </w:rPr>
      </w:pPr>
    </w:p>
    <w:sectPr w:rsidR="002B650E" w:rsidRPr="00DC6F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F7147" w14:textId="77777777" w:rsidR="00D76877" w:rsidRDefault="00D76877" w:rsidP="00854C87">
      <w:pPr>
        <w:spacing w:before="0" w:after="0" w:line="240" w:lineRule="auto"/>
      </w:pPr>
      <w:r>
        <w:separator/>
      </w:r>
    </w:p>
  </w:endnote>
  <w:endnote w:type="continuationSeparator" w:id="0">
    <w:p w14:paraId="59750588" w14:textId="77777777" w:rsidR="00D76877" w:rsidRDefault="00D76877" w:rsidP="00854C8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66330" w14:textId="77777777" w:rsidR="00D76877" w:rsidRDefault="00D76877" w:rsidP="00854C87">
      <w:pPr>
        <w:spacing w:before="0" w:after="0" w:line="240" w:lineRule="auto"/>
      </w:pPr>
      <w:r>
        <w:separator/>
      </w:r>
    </w:p>
  </w:footnote>
  <w:footnote w:type="continuationSeparator" w:id="0">
    <w:p w14:paraId="3EC50F64" w14:textId="77777777" w:rsidR="00D76877" w:rsidRDefault="00D76877" w:rsidP="00854C8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50CB0"/>
    <w:multiLevelType w:val="hybridMultilevel"/>
    <w:tmpl w:val="6746843C"/>
    <w:lvl w:ilvl="0" w:tplc="C1009046">
      <w:numFmt w:val="bullet"/>
      <w:lvlText w:val="-"/>
      <w:lvlJc w:val="left"/>
      <w:pPr>
        <w:ind w:left="720" w:hanging="360"/>
      </w:pPr>
      <w:rPr>
        <w:rFonts w:ascii="Calibri" w:eastAsiaTheme="minorEastAsia"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D882A5B"/>
    <w:multiLevelType w:val="hybridMultilevel"/>
    <w:tmpl w:val="25F6A228"/>
    <w:lvl w:ilvl="0" w:tplc="0813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4B1C4332"/>
    <w:multiLevelType w:val="hybridMultilevel"/>
    <w:tmpl w:val="45A4F01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1B13172"/>
    <w:multiLevelType w:val="hybridMultilevel"/>
    <w:tmpl w:val="F68E418A"/>
    <w:lvl w:ilvl="0" w:tplc="EFA2CBF4">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69C7216"/>
    <w:multiLevelType w:val="hybridMultilevel"/>
    <w:tmpl w:val="EFEA9E7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6A043D1"/>
    <w:multiLevelType w:val="hybridMultilevel"/>
    <w:tmpl w:val="F3A6D692"/>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659845182">
    <w:abstractNumId w:val="0"/>
  </w:num>
  <w:num w:numId="2" w16cid:durableId="1607418248">
    <w:abstractNumId w:val="3"/>
  </w:num>
  <w:num w:numId="3" w16cid:durableId="1875002101">
    <w:abstractNumId w:val="5"/>
  </w:num>
  <w:num w:numId="4" w16cid:durableId="974718431">
    <w:abstractNumId w:val="1"/>
  </w:num>
  <w:num w:numId="5" w16cid:durableId="2004315661">
    <w:abstractNumId w:val="2"/>
  </w:num>
  <w:num w:numId="6" w16cid:durableId="950697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90"/>
    <w:rsid w:val="00052634"/>
    <w:rsid w:val="001E1B15"/>
    <w:rsid w:val="002B650E"/>
    <w:rsid w:val="00321E8F"/>
    <w:rsid w:val="00393790"/>
    <w:rsid w:val="004E0A5F"/>
    <w:rsid w:val="005A694D"/>
    <w:rsid w:val="00691D97"/>
    <w:rsid w:val="007325DB"/>
    <w:rsid w:val="00751A2F"/>
    <w:rsid w:val="00854C87"/>
    <w:rsid w:val="008C32A0"/>
    <w:rsid w:val="008C38D9"/>
    <w:rsid w:val="00930F0E"/>
    <w:rsid w:val="00AC6E64"/>
    <w:rsid w:val="00AF1D69"/>
    <w:rsid w:val="00B54041"/>
    <w:rsid w:val="00C27B2A"/>
    <w:rsid w:val="00D04A55"/>
    <w:rsid w:val="00D76877"/>
    <w:rsid w:val="00DB25B7"/>
    <w:rsid w:val="00DC6F5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E398A"/>
  <w15:chartTrackingRefBased/>
  <w15:docId w15:val="{93C8CC3C-C0A1-4A69-9006-56C517FE5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3790"/>
  </w:style>
  <w:style w:type="paragraph" w:styleId="Kop1">
    <w:name w:val="heading 1"/>
    <w:basedOn w:val="Standaard"/>
    <w:next w:val="Standaard"/>
    <w:link w:val="Kop1Char"/>
    <w:uiPriority w:val="9"/>
    <w:qFormat/>
    <w:rsid w:val="00393790"/>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393790"/>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393790"/>
    <w:pPr>
      <w:pBdr>
        <w:top w:val="single" w:sz="6" w:space="2" w:color="4472C4" w:themeColor="accent1"/>
      </w:pBdr>
      <w:spacing w:before="300" w:after="0"/>
      <w:outlineLvl w:val="2"/>
    </w:pPr>
    <w:rPr>
      <w:caps/>
      <w:color w:val="1F3763" w:themeColor="accent1" w:themeShade="7F"/>
      <w:spacing w:val="15"/>
    </w:rPr>
  </w:style>
  <w:style w:type="paragraph" w:styleId="Kop4">
    <w:name w:val="heading 4"/>
    <w:basedOn w:val="Standaard"/>
    <w:next w:val="Standaard"/>
    <w:link w:val="Kop4Char"/>
    <w:uiPriority w:val="9"/>
    <w:semiHidden/>
    <w:unhideWhenUsed/>
    <w:qFormat/>
    <w:rsid w:val="00393790"/>
    <w:pPr>
      <w:pBdr>
        <w:top w:val="dotted" w:sz="6" w:space="2" w:color="4472C4" w:themeColor="accent1"/>
      </w:pBdr>
      <w:spacing w:before="200" w:after="0"/>
      <w:outlineLvl w:val="3"/>
    </w:pPr>
    <w:rPr>
      <w:caps/>
      <w:color w:val="2F5496" w:themeColor="accent1" w:themeShade="BF"/>
      <w:spacing w:val="10"/>
    </w:rPr>
  </w:style>
  <w:style w:type="paragraph" w:styleId="Kop5">
    <w:name w:val="heading 5"/>
    <w:basedOn w:val="Standaard"/>
    <w:next w:val="Standaard"/>
    <w:link w:val="Kop5Char"/>
    <w:uiPriority w:val="9"/>
    <w:semiHidden/>
    <w:unhideWhenUsed/>
    <w:qFormat/>
    <w:rsid w:val="00393790"/>
    <w:pPr>
      <w:pBdr>
        <w:bottom w:val="single" w:sz="6" w:space="1" w:color="4472C4" w:themeColor="accent1"/>
      </w:pBdr>
      <w:spacing w:before="200" w:after="0"/>
      <w:outlineLvl w:val="4"/>
    </w:pPr>
    <w:rPr>
      <w:caps/>
      <w:color w:val="2F5496" w:themeColor="accent1" w:themeShade="BF"/>
      <w:spacing w:val="10"/>
    </w:rPr>
  </w:style>
  <w:style w:type="paragraph" w:styleId="Kop6">
    <w:name w:val="heading 6"/>
    <w:basedOn w:val="Standaard"/>
    <w:next w:val="Standaard"/>
    <w:link w:val="Kop6Char"/>
    <w:uiPriority w:val="9"/>
    <w:semiHidden/>
    <w:unhideWhenUsed/>
    <w:qFormat/>
    <w:rsid w:val="00393790"/>
    <w:pPr>
      <w:pBdr>
        <w:bottom w:val="dotted" w:sz="6" w:space="1" w:color="4472C4" w:themeColor="accent1"/>
      </w:pBdr>
      <w:spacing w:before="200" w:after="0"/>
      <w:outlineLvl w:val="5"/>
    </w:pPr>
    <w:rPr>
      <w:caps/>
      <w:color w:val="2F5496" w:themeColor="accent1" w:themeShade="BF"/>
      <w:spacing w:val="10"/>
    </w:rPr>
  </w:style>
  <w:style w:type="paragraph" w:styleId="Kop7">
    <w:name w:val="heading 7"/>
    <w:basedOn w:val="Standaard"/>
    <w:next w:val="Standaard"/>
    <w:link w:val="Kop7Char"/>
    <w:uiPriority w:val="9"/>
    <w:semiHidden/>
    <w:unhideWhenUsed/>
    <w:qFormat/>
    <w:rsid w:val="00393790"/>
    <w:pPr>
      <w:spacing w:before="200" w:after="0"/>
      <w:outlineLvl w:val="6"/>
    </w:pPr>
    <w:rPr>
      <w:caps/>
      <w:color w:val="2F5496" w:themeColor="accent1" w:themeShade="BF"/>
      <w:spacing w:val="10"/>
    </w:rPr>
  </w:style>
  <w:style w:type="paragraph" w:styleId="Kop8">
    <w:name w:val="heading 8"/>
    <w:basedOn w:val="Standaard"/>
    <w:next w:val="Standaard"/>
    <w:link w:val="Kop8Char"/>
    <w:uiPriority w:val="9"/>
    <w:semiHidden/>
    <w:unhideWhenUsed/>
    <w:qFormat/>
    <w:rsid w:val="00393790"/>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393790"/>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3790"/>
    <w:rPr>
      <w:caps/>
      <w:color w:val="FFFFFF" w:themeColor="background1"/>
      <w:spacing w:val="15"/>
      <w:sz w:val="22"/>
      <w:szCs w:val="22"/>
      <w:shd w:val="clear" w:color="auto" w:fill="4472C4" w:themeFill="accent1"/>
    </w:rPr>
  </w:style>
  <w:style w:type="character" w:customStyle="1" w:styleId="Kop2Char">
    <w:name w:val="Kop 2 Char"/>
    <w:basedOn w:val="Standaardalinea-lettertype"/>
    <w:link w:val="Kop2"/>
    <w:uiPriority w:val="9"/>
    <w:semiHidden/>
    <w:rsid w:val="00393790"/>
    <w:rPr>
      <w:caps/>
      <w:spacing w:val="15"/>
      <w:shd w:val="clear" w:color="auto" w:fill="D9E2F3" w:themeFill="accent1" w:themeFillTint="33"/>
    </w:rPr>
  </w:style>
  <w:style w:type="character" w:customStyle="1" w:styleId="Kop3Char">
    <w:name w:val="Kop 3 Char"/>
    <w:basedOn w:val="Standaardalinea-lettertype"/>
    <w:link w:val="Kop3"/>
    <w:uiPriority w:val="9"/>
    <w:semiHidden/>
    <w:rsid w:val="00393790"/>
    <w:rPr>
      <w:caps/>
      <w:color w:val="1F3763" w:themeColor="accent1" w:themeShade="7F"/>
      <w:spacing w:val="15"/>
    </w:rPr>
  </w:style>
  <w:style w:type="character" w:customStyle="1" w:styleId="Kop4Char">
    <w:name w:val="Kop 4 Char"/>
    <w:basedOn w:val="Standaardalinea-lettertype"/>
    <w:link w:val="Kop4"/>
    <w:uiPriority w:val="9"/>
    <w:semiHidden/>
    <w:rsid w:val="00393790"/>
    <w:rPr>
      <w:caps/>
      <w:color w:val="2F5496" w:themeColor="accent1" w:themeShade="BF"/>
      <w:spacing w:val="10"/>
    </w:rPr>
  </w:style>
  <w:style w:type="character" w:customStyle="1" w:styleId="Kop5Char">
    <w:name w:val="Kop 5 Char"/>
    <w:basedOn w:val="Standaardalinea-lettertype"/>
    <w:link w:val="Kop5"/>
    <w:uiPriority w:val="9"/>
    <w:semiHidden/>
    <w:rsid w:val="00393790"/>
    <w:rPr>
      <w:caps/>
      <w:color w:val="2F5496" w:themeColor="accent1" w:themeShade="BF"/>
      <w:spacing w:val="10"/>
    </w:rPr>
  </w:style>
  <w:style w:type="character" w:customStyle="1" w:styleId="Kop6Char">
    <w:name w:val="Kop 6 Char"/>
    <w:basedOn w:val="Standaardalinea-lettertype"/>
    <w:link w:val="Kop6"/>
    <w:uiPriority w:val="9"/>
    <w:semiHidden/>
    <w:rsid w:val="00393790"/>
    <w:rPr>
      <w:caps/>
      <w:color w:val="2F5496" w:themeColor="accent1" w:themeShade="BF"/>
      <w:spacing w:val="10"/>
    </w:rPr>
  </w:style>
  <w:style w:type="character" w:customStyle="1" w:styleId="Kop7Char">
    <w:name w:val="Kop 7 Char"/>
    <w:basedOn w:val="Standaardalinea-lettertype"/>
    <w:link w:val="Kop7"/>
    <w:uiPriority w:val="9"/>
    <w:semiHidden/>
    <w:rsid w:val="00393790"/>
    <w:rPr>
      <w:caps/>
      <w:color w:val="2F5496" w:themeColor="accent1" w:themeShade="BF"/>
      <w:spacing w:val="10"/>
    </w:rPr>
  </w:style>
  <w:style w:type="character" w:customStyle="1" w:styleId="Kop8Char">
    <w:name w:val="Kop 8 Char"/>
    <w:basedOn w:val="Standaardalinea-lettertype"/>
    <w:link w:val="Kop8"/>
    <w:uiPriority w:val="9"/>
    <w:semiHidden/>
    <w:rsid w:val="00393790"/>
    <w:rPr>
      <w:caps/>
      <w:spacing w:val="10"/>
      <w:sz w:val="18"/>
      <w:szCs w:val="18"/>
    </w:rPr>
  </w:style>
  <w:style w:type="character" w:customStyle="1" w:styleId="Kop9Char">
    <w:name w:val="Kop 9 Char"/>
    <w:basedOn w:val="Standaardalinea-lettertype"/>
    <w:link w:val="Kop9"/>
    <w:uiPriority w:val="9"/>
    <w:semiHidden/>
    <w:rsid w:val="00393790"/>
    <w:rPr>
      <w:i/>
      <w:iCs/>
      <w:caps/>
      <w:spacing w:val="10"/>
      <w:sz w:val="18"/>
      <w:szCs w:val="18"/>
    </w:rPr>
  </w:style>
  <w:style w:type="paragraph" w:styleId="Bijschrift">
    <w:name w:val="caption"/>
    <w:basedOn w:val="Standaard"/>
    <w:next w:val="Standaard"/>
    <w:uiPriority w:val="35"/>
    <w:semiHidden/>
    <w:unhideWhenUsed/>
    <w:qFormat/>
    <w:rsid w:val="00393790"/>
    <w:rPr>
      <w:b/>
      <w:bCs/>
      <w:color w:val="2F5496" w:themeColor="accent1" w:themeShade="BF"/>
      <w:sz w:val="16"/>
      <w:szCs w:val="16"/>
    </w:rPr>
  </w:style>
  <w:style w:type="paragraph" w:styleId="Titel">
    <w:name w:val="Title"/>
    <w:basedOn w:val="Standaard"/>
    <w:next w:val="Standaard"/>
    <w:link w:val="TitelChar"/>
    <w:uiPriority w:val="10"/>
    <w:qFormat/>
    <w:rsid w:val="00393790"/>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elChar">
    <w:name w:val="Titel Char"/>
    <w:basedOn w:val="Standaardalinea-lettertype"/>
    <w:link w:val="Titel"/>
    <w:uiPriority w:val="10"/>
    <w:rsid w:val="00393790"/>
    <w:rPr>
      <w:rFonts w:asciiTheme="majorHAnsi" w:eastAsiaTheme="majorEastAsia" w:hAnsiTheme="majorHAnsi" w:cstheme="majorBidi"/>
      <w:caps/>
      <w:color w:val="4472C4" w:themeColor="accent1"/>
      <w:spacing w:val="10"/>
      <w:sz w:val="52"/>
      <w:szCs w:val="52"/>
    </w:rPr>
  </w:style>
  <w:style w:type="paragraph" w:styleId="Ondertitel">
    <w:name w:val="Subtitle"/>
    <w:basedOn w:val="Standaard"/>
    <w:next w:val="Standaard"/>
    <w:link w:val="OndertitelChar"/>
    <w:uiPriority w:val="11"/>
    <w:qFormat/>
    <w:rsid w:val="00393790"/>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393790"/>
    <w:rPr>
      <w:caps/>
      <w:color w:val="595959" w:themeColor="text1" w:themeTint="A6"/>
      <w:spacing w:val="10"/>
      <w:sz w:val="21"/>
      <w:szCs w:val="21"/>
    </w:rPr>
  </w:style>
  <w:style w:type="character" w:styleId="Zwaar">
    <w:name w:val="Strong"/>
    <w:uiPriority w:val="22"/>
    <w:qFormat/>
    <w:rsid w:val="00393790"/>
    <w:rPr>
      <w:b/>
      <w:bCs/>
    </w:rPr>
  </w:style>
  <w:style w:type="character" w:styleId="Nadruk">
    <w:name w:val="Emphasis"/>
    <w:uiPriority w:val="20"/>
    <w:qFormat/>
    <w:rsid w:val="00393790"/>
    <w:rPr>
      <w:caps/>
      <w:color w:val="1F3763" w:themeColor="accent1" w:themeShade="7F"/>
      <w:spacing w:val="5"/>
    </w:rPr>
  </w:style>
  <w:style w:type="paragraph" w:styleId="Geenafstand">
    <w:name w:val="No Spacing"/>
    <w:uiPriority w:val="1"/>
    <w:qFormat/>
    <w:rsid w:val="00393790"/>
    <w:pPr>
      <w:spacing w:after="0" w:line="240" w:lineRule="auto"/>
    </w:pPr>
  </w:style>
  <w:style w:type="paragraph" w:styleId="Citaat">
    <w:name w:val="Quote"/>
    <w:basedOn w:val="Standaard"/>
    <w:next w:val="Standaard"/>
    <w:link w:val="CitaatChar"/>
    <w:uiPriority w:val="29"/>
    <w:qFormat/>
    <w:rsid w:val="00393790"/>
    <w:rPr>
      <w:i/>
      <w:iCs/>
      <w:sz w:val="24"/>
      <w:szCs w:val="24"/>
    </w:rPr>
  </w:style>
  <w:style w:type="character" w:customStyle="1" w:styleId="CitaatChar">
    <w:name w:val="Citaat Char"/>
    <w:basedOn w:val="Standaardalinea-lettertype"/>
    <w:link w:val="Citaat"/>
    <w:uiPriority w:val="29"/>
    <w:rsid w:val="00393790"/>
    <w:rPr>
      <w:i/>
      <w:iCs/>
      <w:sz w:val="24"/>
      <w:szCs w:val="24"/>
    </w:rPr>
  </w:style>
  <w:style w:type="paragraph" w:styleId="Duidelijkcitaat">
    <w:name w:val="Intense Quote"/>
    <w:basedOn w:val="Standaard"/>
    <w:next w:val="Standaard"/>
    <w:link w:val="DuidelijkcitaatChar"/>
    <w:uiPriority w:val="30"/>
    <w:qFormat/>
    <w:rsid w:val="00393790"/>
    <w:pPr>
      <w:spacing w:before="240" w:after="240" w:line="240" w:lineRule="auto"/>
      <w:ind w:left="1080" w:right="1080"/>
      <w:jc w:val="center"/>
    </w:pPr>
    <w:rPr>
      <w:color w:val="4472C4" w:themeColor="accent1"/>
      <w:sz w:val="24"/>
      <w:szCs w:val="24"/>
    </w:rPr>
  </w:style>
  <w:style w:type="character" w:customStyle="1" w:styleId="DuidelijkcitaatChar">
    <w:name w:val="Duidelijk citaat Char"/>
    <w:basedOn w:val="Standaardalinea-lettertype"/>
    <w:link w:val="Duidelijkcitaat"/>
    <w:uiPriority w:val="30"/>
    <w:rsid w:val="00393790"/>
    <w:rPr>
      <w:color w:val="4472C4" w:themeColor="accent1"/>
      <w:sz w:val="24"/>
      <w:szCs w:val="24"/>
    </w:rPr>
  </w:style>
  <w:style w:type="character" w:styleId="Subtielebenadrukking">
    <w:name w:val="Subtle Emphasis"/>
    <w:uiPriority w:val="19"/>
    <w:qFormat/>
    <w:rsid w:val="00393790"/>
    <w:rPr>
      <w:i/>
      <w:iCs/>
      <w:color w:val="1F3763" w:themeColor="accent1" w:themeShade="7F"/>
    </w:rPr>
  </w:style>
  <w:style w:type="character" w:styleId="Intensievebenadrukking">
    <w:name w:val="Intense Emphasis"/>
    <w:uiPriority w:val="21"/>
    <w:qFormat/>
    <w:rsid w:val="00393790"/>
    <w:rPr>
      <w:b/>
      <w:bCs/>
      <w:caps/>
      <w:color w:val="1F3763" w:themeColor="accent1" w:themeShade="7F"/>
      <w:spacing w:val="10"/>
    </w:rPr>
  </w:style>
  <w:style w:type="character" w:styleId="Subtieleverwijzing">
    <w:name w:val="Subtle Reference"/>
    <w:uiPriority w:val="31"/>
    <w:qFormat/>
    <w:rsid w:val="00393790"/>
    <w:rPr>
      <w:b/>
      <w:bCs/>
      <w:color w:val="4472C4" w:themeColor="accent1"/>
    </w:rPr>
  </w:style>
  <w:style w:type="character" w:styleId="Intensieveverwijzing">
    <w:name w:val="Intense Reference"/>
    <w:uiPriority w:val="32"/>
    <w:qFormat/>
    <w:rsid w:val="00393790"/>
    <w:rPr>
      <w:b/>
      <w:bCs/>
      <w:i/>
      <w:iCs/>
      <w:caps/>
      <w:color w:val="4472C4" w:themeColor="accent1"/>
    </w:rPr>
  </w:style>
  <w:style w:type="character" w:styleId="Titelvanboek">
    <w:name w:val="Book Title"/>
    <w:uiPriority w:val="33"/>
    <w:qFormat/>
    <w:rsid w:val="00393790"/>
    <w:rPr>
      <w:b/>
      <w:bCs/>
      <w:i/>
      <w:iCs/>
      <w:spacing w:val="0"/>
    </w:rPr>
  </w:style>
  <w:style w:type="paragraph" w:styleId="Kopvaninhoudsopgave">
    <w:name w:val="TOC Heading"/>
    <w:basedOn w:val="Kop1"/>
    <w:next w:val="Standaard"/>
    <w:uiPriority w:val="39"/>
    <w:semiHidden/>
    <w:unhideWhenUsed/>
    <w:qFormat/>
    <w:rsid w:val="00393790"/>
    <w:pPr>
      <w:outlineLvl w:val="9"/>
    </w:pPr>
  </w:style>
  <w:style w:type="paragraph" w:styleId="Lijstalinea">
    <w:name w:val="List Paragraph"/>
    <w:basedOn w:val="Standaard"/>
    <w:uiPriority w:val="34"/>
    <w:qFormat/>
    <w:rsid w:val="001E1B15"/>
    <w:pPr>
      <w:ind w:left="720"/>
      <w:contextualSpacing/>
    </w:pPr>
  </w:style>
  <w:style w:type="paragraph" w:styleId="Koptekst">
    <w:name w:val="header"/>
    <w:basedOn w:val="Standaard"/>
    <w:link w:val="KoptekstChar"/>
    <w:uiPriority w:val="99"/>
    <w:unhideWhenUsed/>
    <w:rsid w:val="00854C87"/>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854C87"/>
  </w:style>
  <w:style w:type="paragraph" w:styleId="Voettekst">
    <w:name w:val="footer"/>
    <w:basedOn w:val="Standaard"/>
    <w:link w:val="VoettekstChar"/>
    <w:uiPriority w:val="99"/>
    <w:unhideWhenUsed/>
    <w:rsid w:val="00854C87"/>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854C87"/>
  </w:style>
  <w:style w:type="character" w:styleId="Hyperlink">
    <w:name w:val="Hyperlink"/>
    <w:basedOn w:val="Standaardalinea-lettertype"/>
    <w:uiPriority w:val="99"/>
    <w:unhideWhenUsed/>
    <w:rsid w:val="008C38D9"/>
    <w:rPr>
      <w:color w:val="0563C1" w:themeColor="hyperlink"/>
      <w:u w:val="single"/>
    </w:rPr>
  </w:style>
  <w:style w:type="character" w:styleId="Onopgelostemelding">
    <w:name w:val="Unresolved Mention"/>
    <w:basedOn w:val="Standaardalinea-lettertype"/>
    <w:uiPriority w:val="99"/>
    <w:semiHidden/>
    <w:unhideWhenUsed/>
    <w:rsid w:val="008C38D9"/>
    <w:rPr>
      <w:color w:val="605E5C"/>
      <w:shd w:val="clear" w:color="auto" w:fill="E1DFDD"/>
    </w:rPr>
  </w:style>
  <w:style w:type="paragraph" w:styleId="Normaalweb">
    <w:name w:val="Normal (Web)"/>
    <w:basedOn w:val="Standaard"/>
    <w:uiPriority w:val="99"/>
    <w:semiHidden/>
    <w:unhideWhenUsed/>
    <w:rsid w:val="008C38D9"/>
    <w:pPr>
      <w:spacing w:beforeAutospacing="1" w:after="100" w:afterAutospacing="1" w:line="240" w:lineRule="auto"/>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536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www.vmm.be/water/grondwater/bemaling/richtlijnen-bemalingen-ter-bescherming-van-het-milieu" TargetMode="External"/><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8" Type="http://schemas.openxmlformats.org/officeDocument/2006/relationships/hyperlink" Target="http://omgevingsloket.omgeving.vlaanderen.be/"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1859</Words>
  <Characters>10225</Characters>
  <Application>Microsoft Office Word</Application>
  <DocSecurity>4</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2</cp:revision>
  <dcterms:created xsi:type="dcterms:W3CDTF">2022-06-02T15:49:00Z</dcterms:created>
  <dcterms:modified xsi:type="dcterms:W3CDTF">2022-06-02T15:49:00Z</dcterms:modified>
</cp:coreProperties>
</file>